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2751A90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1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D15B5C">
            <w:rPr>
              <w:b/>
              <w:bCs/>
            </w:rPr>
            <w:t>11/1/2023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5B753994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 xml:space="preserve">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78314F4D" w14:textId="193D2381" w:rsidR="001E0F32" w:rsidRDefault="000668AE" w:rsidP="001E0F32">
      <w:pPr>
        <w:pStyle w:val="ListParagraph"/>
        <w:numPr>
          <w:ilvl w:val="2"/>
          <w:numId w:val="2"/>
        </w:numPr>
      </w:pPr>
      <w:r>
        <w:t>Frazier Park</w:t>
      </w:r>
    </w:p>
    <w:p w14:paraId="4F19D5C3" w14:textId="21D08211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</w:p>
    <w:p w14:paraId="321ADAE7" w14:textId="3344DA9E" w:rsidR="000F560E" w:rsidRDefault="000F560E" w:rsidP="00D75C85">
      <w:pPr>
        <w:pStyle w:val="ListParagraph"/>
        <w:numPr>
          <w:ilvl w:val="2"/>
          <w:numId w:val="2"/>
        </w:numPr>
      </w:pPr>
      <w:r>
        <w:t xml:space="preserve">Move funds to investment </w:t>
      </w:r>
      <w:r w:rsidR="00A550D8">
        <w:t>account.</w:t>
      </w:r>
    </w:p>
    <w:p w14:paraId="72E6822A" w14:textId="1C462951" w:rsidR="00965658" w:rsidRDefault="00A550D8" w:rsidP="00965658">
      <w:pPr>
        <w:pStyle w:val="ListParagraph"/>
        <w:numPr>
          <w:ilvl w:val="1"/>
          <w:numId w:val="2"/>
        </w:numPr>
      </w:pPr>
      <w:r>
        <w:t>Tabled grant review</w:t>
      </w:r>
    </w:p>
    <w:p w14:paraId="3E33E676" w14:textId="6220D551" w:rsidR="00A550D8" w:rsidRDefault="00A550D8" w:rsidP="00A550D8">
      <w:pPr>
        <w:pStyle w:val="ListParagraph"/>
        <w:numPr>
          <w:ilvl w:val="2"/>
          <w:numId w:val="2"/>
        </w:numPr>
      </w:pPr>
      <w:r>
        <w:t>Mt Pulaski Community Garden</w:t>
      </w:r>
    </w:p>
    <w:p w14:paraId="614A7420" w14:textId="6E31BA4E" w:rsidR="00A550D8" w:rsidRDefault="00A550D8" w:rsidP="00A550D8">
      <w:pPr>
        <w:pStyle w:val="ListParagraph"/>
        <w:numPr>
          <w:ilvl w:val="2"/>
          <w:numId w:val="2"/>
        </w:numPr>
      </w:pPr>
      <w:r>
        <w:t>Next Stop Saloon</w:t>
      </w:r>
    </w:p>
    <w:p w14:paraId="6878C2FE" w14:textId="403992AB" w:rsidR="00861683" w:rsidRDefault="005F70C9" w:rsidP="00A550D8">
      <w:pPr>
        <w:pStyle w:val="ListParagraph"/>
        <w:numPr>
          <w:ilvl w:val="2"/>
          <w:numId w:val="2"/>
        </w:numPr>
      </w:pPr>
      <w:r>
        <w:t>Farm Fed Co-op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2602311B" w14:textId="77777777" w:rsidR="006C22F0" w:rsidRDefault="006C22F0" w:rsidP="006C22F0">
      <w:pPr>
        <w:pStyle w:val="ListParagraph"/>
        <w:numPr>
          <w:ilvl w:val="1"/>
          <w:numId w:val="2"/>
        </w:numPr>
      </w:pPr>
      <w:r>
        <w:t>Community organization donations.</w:t>
      </w:r>
    </w:p>
    <w:p w14:paraId="1FC067A7" w14:textId="41887537" w:rsidR="00BF57F4" w:rsidRDefault="006C22F0" w:rsidP="00DE0A95">
      <w:pPr>
        <w:pStyle w:val="ListParagraph"/>
        <w:numPr>
          <w:ilvl w:val="1"/>
          <w:numId w:val="2"/>
        </w:numPr>
      </w:pPr>
      <w:r>
        <w:t>City Council Updates</w:t>
      </w:r>
    </w:p>
    <w:p w14:paraId="27B3CB8B" w14:textId="4842049C" w:rsidR="0034562F" w:rsidRDefault="0034562F" w:rsidP="00DE0A95">
      <w:pPr>
        <w:pStyle w:val="ListParagraph"/>
        <w:numPr>
          <w:ilvl w:val="1"/>
          <w:numId w:val="2"/>
        </w:numPr>
      </w:pPr>
      <w:r>
        <w:t>Market on the Hill</w:t>
      </w:r>
    </w:p>
    <w:p w14:paraId="0DABC7F8" w14:textId="2CB0F775" w:rsidR="00EE6A52" w:rsidRDefault="00EE6A52" w:rsidP="00DE0A95">
      <w:pPr>
        <w:pStyle w:val="ListParagraph"/>
        <w:numPr>
          <w:ilvl w:val="1"/>
          <w:numId w:val="2"/>
        </w:numPr>
      </w:pPr>
      <w:r>
        <w:t>Administrator Raise</w:t>
      </w:r>
    </w:p>
    <w:p w14:paraId="1BEB12ED" w14:textId="47C1FF52" w:rsidR="00A550D8" w:rsidRDefault="00A550D8" w:rsidP="00DE0A95">
      <w:pPr>
        <w:pStyle w:val="ListParagraph"/>
        <w:numPr>
          <w:ilvl w:val="1"/>
          <w:numId w:val="2"/>
        </w:numPr>
      </w:pPr>
      <w:r>
        <w:t>501c3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EBDBF4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12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D15B5C">
            <w:t>12/6/2023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5486" w14:textId="77777777" w:rsidR="002F7A18" w:rsidRDefault="002F7A18" w:rsidP="00457FF7">
      <w:pPr>
        <w:spacing w:after="0" w:line="240" w:lineRule="auto"/>
      </w:pPr>
      <w:r>
        <w:separator/>
      </w:r>
    </w:p>
  </w:endnote>
  <w:endnote w:type="continuationSeparator" w:id="0">
    <w:p w14:paraId="330C3770" w14:textId="77777777" w:rsidR="002F7A18" w:rsidRDefault="002F7A18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E6BB" w14:textId="77777777" w:rsidR="002F7A18" w:rsidRDefault="002F7A18" w:rsidP="00457FF7">
      <w:pPr>
        <w:spacing w:after="0" w:line="240" w:lineRule="auto"/>
      </w:pPr>
      <w:r>
        <w:separator/>
      </w:r>
    </w:p>
  </w:footnote>
  <w:footnote w:type="continuationSeparator" w:id="0">
    <w:p w14:paraId="67159403" w14:textId="77777777" w:rsidR="002F7A18" w:rsidRDefault="002F7A18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10509"/>
    <w:rsid w:val="000222BB"/>
    <w:rsid w:val="000243BF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0F560E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E0F32"/>
    <w:rsid w:val="001F20C7"/>
    <w:rsid w:val="002033D8"/>
    <w:rsid w:val="00221269"/>
    <w:rsid w:val="00227468"/>
    <w:rsid w:val="00237C9E"/>
    <w:rsid w:val="0024173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2F7A18"/>
    <w:rsid w:val="0031677F"/>
    <w:rsid w:val="0031730F"/>
    <w:rsid w:val="0033096F"/>
    <w:rsid w:val="003324ED"/>
    <w:rsid w:val="003405B8"/>
    <w:rsid w:val="00340ADC"/>
    <w:rsid w:val="0034562F"/>
    <w:rsid w:val="00367219"/>
    <w:rsid w:val="003677DA"/>
    <w:rsid w:val="00386AD3"/>
    <w:rsid w:val="00392049"/>
    <w:rsid w:val="003974F0"/>
    <w:rsid w:val="003B797C"/>
    <w:rsid w:val="003D2E75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4EE4"/>
    <w:rsid w:val="0049058C"/>
    <w:rsid w:val="00493EAF"/>
    <w:rsid w:val="00494CAD"/>
    <w:rsid w:val="00496D7F"/>
    <w:rsid w:val="004B31B8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94363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7E1"/>
    <w:rsid w:val="007C7185"/>
    <w:rsid w:val="007D401A"/>
    <w:rsid w:val="007E3267"/>
    <w:rsid w:val="007E6956"/>
    <w:rsid w:val="007F7236"/>
    <w:rsid w:val="00800C97"/>
    <w:rsid w:val="0081202C"/>
    <w:rsid w:val="00817EC4"/>
    <w:rsid w:val="00834471"/>
    <w:rsid w:val="00841555"/>
    <w:rsid w:val="00843EDB"/>
    <w:rsid w:val="00850756"/>
    <w:rsid w:val="00861683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65658"/>
    <w:rsid w:val="0097418F"/>
    <w:rsid w:val="00987552"/>
    <w:rsid w:val="0099050B"/>
    <w:rsid w:val="009920AB"/>
    <w:rsid w:val="00994748"/>
    <w:rsid w:val="00994D67"/>
    <w:rsid w:val="009A4F1C"/>
    <w:rsid w:val="009B4A74"/>
    <w:rsid w:val="009B7FB0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550D8"/>
    <w:rsid w:val="00A828A0"/>
    <w:rsid w:val="00A82FA2"/>
    <w:rsid w:val="00A8499A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7718"/>
    <w:rsid w:val="00C13B5D"/>
    <w:rsid w:val="00C14A1E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15B5C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E6A52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450D6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7F5B8D"/>
    <w:rsid w:val="00894564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13</cp:revision>
  <cp:lastPrinted>2023-10-27T20:46:00Z</cp:lastPrinted>
  <dcterms:created xsi:type="dcterms:W3CDTF">2023-10-05T17:14:00Z</dcterms:created>
  <dcterms:modified xsi:type="dcterms:W3CDTF">2023-10-27T20:50:00Z</dcterms:modified>
</cp:coreProperties>
</file>