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975E" w14:textId="77777777" w:rsidR="00433904" w:rsidRDefault="00433904" w:rsidP="00195A16">
      <w:pPr>
        <w:jc w:val="center"/>
        <w:rPr>
          <w:b/>
          <w:bCs/>
          <w:sz w:val="32"/>
          <w:szCs w:val="32"/>
        </w:rPr>
      </w:pPr>
    </w:p>
    <w:p w14:paraId="03A3D016" w14:textId="42444A21" w:rsidR="005B1E39" w:rsidRPr="001952F7" w:rsidRDefault="005B1E39" w:rsidP="00195A16">
      <w:pPr>
        <w:jc w:val="center"/>
        <w:rPr>
          <w:b/>
          <w:bCs/>
          <w:sz w:val="32"/>
          <w:szCs w:val="32"/>
        </w:rPr>
      </w:pPr>
      <w:r w:rsidRPr="001952F7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E727F82" wp14:editId="49927BD0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F9343" w14:textId="77777777" w:rsidR="005B1E39" w:rsidRDefault="005B1E39" w:rsidP="005B1E3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27F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38BF9343" w14:textId="77777777" w:rsidR="005B1E39" w:rsidRDefault="005B1E39" w:rsidP="005B1E3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C5B1D">
        <w:rPr>
          <w:b/>
          <w:bCs/>
          <w:sz w:val="32"/>
          <w:szCs w:val="32"/>
        </w:rPr>
        <w:t>Minutes</w:t>
      </w:r>
    </w:p>
    <w:p w14:paraId="4C9CDC63" w14:textId="77777777" w:rsidR="005B1E39" w:rsidRDefault="005B1E39" w:rsidP="00392049">
      <w:pPr>
        <w:spacing w:after="0"/>
        <w:rPr>
          <w:b/>
          <w:bCs/>
        </w:rPr>
      </w:pPr>
    </w:p>
    <w:p w14:paraId="65CEAE44" w14:textId="134ADB5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sdt>
        <w:sdtPr>
          <w:rPr>
            <w:b/>
            <w:bCs/>
          </w:rPr>
          <w:id w:val="1781060942"/>
          <w:placeholder>
            <w:docPart w:val="DefaultPlaceholder_-1854013437"/>
          </w:placeholder>
          <w:date w:fullDate="2023-02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0952">
            <w:rPr>
              <w:b/>
              <w:bCs/>
            </w:rPr>
            <w:t>2/1/2023</w:t>
          </w:r>
        </w:sdtContent>
      </w:sdt>
    </w:p>
    <w:p w14:paraId="573C8FE2" w14:textId="34D0B4B9" w:rsidR="00FE11F6" w:rsidRDefault="00177B7C" w:rsidP="00392049">
      <w:pPr>
        <w:spacing w:after="0"/>
        <w:rPr>
          <w:b/>
          <w:bCs/>
        </w:rPr>
      </w:pPr>
      <w:r>
        <w:rPr>
          <w:b/>
          <w:bCs/>
        </w:rPr>
        <w:t>Time: 6:00 pm</w:t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668A455C" w14:textId="7515D724" w:rsidR="00392049" w:rsidRDefault="00282404" w:rsidP="005336EB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Business</w:t>
      </w:r>
    </w:p>
    <w:p w14:paraId="4E3A736C" w14:textId="7083D06A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Call to Order</w:t>
      </w:r>
      <w:r w:rsidR="00CC5B1D">
        <w:t>:  Andrew called the meeting to order at</w:t>
      </w:r>
      <w:r w:rsidR="006C4FDC">
        <w:t xml:space="preserve"> 6:16 PM</w:t>
      </w:r>
      <w:r w:rsidR="00814AA5">
        <w:t xml:space="preserve"> on February  1, 2023</w:t>
      </w:r>
      <w:r w:rsidR="00DC64B4">
        <w:fldChar w:fldCharType="begin"/>
      </w:r>
      <w:r w:rsidR="00DC64B4">
        <w:instrText xml:space="preserve"> ASK  \d  \* MERGEFORMAT </w:instrText>
      </w:r>
      <w:r w:rsidR="00DC64B4">
        <w:fldChar w:fldCharType="end"/>
      </w:r>
      <w:r w:rsidR="008C5CF6">
        <w:fldChar w:fldCharType="begin"/>
      </w:r>
      <w:r w:rsidR="008C5CF6">
        <w:instrText xml:space="preserve"> COMMENTS   \* MERGEFORMAT </w:instrText>
      </w:r>
      <w:r w:rsidR="008C5CF6">
        <w:fldChar w:fldCharType="end"/>
      </w:r>
      <w:r w:rsidR="00B1188E">
        <w:fldChar w:fldCharType="begin"/>
      </w:r>
      <w:r w:rsidR="00B1188E">
        <w:instrText xml:space="preserve"> ASK  "Time of meeting"  \* MERGEFORMAT </w:instrText>
      </w:r>
      <w:r w:rsidR="00B1188E">
        <w:fldChar w:fldCharType="end"/>
      </w:r>
    </w:p>
    <w:p w14:paraId="72202811" w14:textId="2EE78D0C" w:rsidR="00282404" w:rsidRDefault="006D56A4" w:rsidP="00392049">
      <w:pPr>
        <w:pStyle w:val="ListParagraph"/>
        <w:numPr>
          <w:ilvl w:val="0"/>
          <w:numId w:val="2"/>
        </w:numPr>
        <w:spacing w:line="240" w:lineRule="auto"/>
      </w:pPr>
      <w:r>
        <w:t>Roll Call</w:t>
      </w:r>
      <w:r w:rsidR="00814AA5">
        <w:t xml:space="preserve">:  Andrew Meister-Present, </w:t>
      </w:r>
      <w:r w:rsidR="008141DE">
        <w:t>Doug Johnson-Present, Shea Campanella-Present, Tracey Pulliam</w:t>
      </w:r>
      <w:r w:rsidR="00124EC0">
        <w:t xml:space="preserve">-Present via phone due to illness, Corey arrived </w:t>
      </w:r>
      <w:r w:rsidR="007151D8">
        <w:t xml:space="preserve">shortly after.  </w:t>
      </w:r>
      <w:r w:rsidR="007C5980">
        <w:t>Erin W</w:t>
      </w:r>
      <w:r w:rsidR="00111988">
        <w:t>yss</w:t>
      </w:r>
      <w:r w:rsidR="007C5980">
        <w:t xml:space="preserve"> was absent.</w:t>
      </w:r>
    </w:p>
    <w:p w14:paraId="69D4AADC" w14:textId="1240E54E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</w:t>
      </w:r>
      <w:r w:rsidR="00124EC0">
        <w:t xml:space="preserve">-no guests </w:t>
      </w:r>
      <w:r w:rsidR="000862A9">
        <w:t>present.</w:t>
      </w:r>
    </w:p>
    <w:p w14:paraId="54E8E790" w14:textId="4E9ABCB7" w:rsidR="00F143B8" w:rsidRDefault="00507057" w:rsidP="000668AE">
      <w:pPr>
        <w:pStyle w:val="ListParagraph"/>
        <w:numPr>
          <w:ilvl w:val="0"/>
          <w:numId w:val="2"/>
        </w:numPr>
        <w:spacing w:line="240" w:lineRule="auto"/>
      </w:pPr>
      <w:r>
        <w:t xml:space="preserve">Approval of </w:t>
      </w:r>
      <w:r w:rsidR="00E65321">
        <w:t>Consent Agenda</w:t>
      </w:r>
      <w:r w:rsidR="00CB6832">
        <w:t>-payments and minutes</w:t>
      </w:r>
      <w:r w:rsidR="000862A9">
        <w:t xml:space="preserve">-Change </w:t>
      </w:r>
      <w:r w:rsidR="00313ABB">
        <w:t xml:space="preserve">Corey Lowery to Chase Lowery under the discussion of </w:t>
      </w:r>
      <w:r w:rsidR="00400008">
        <w:t xml:space="preserve">CD.  </w:t>
      </w:r>
      <w:r w:rsidR="00400008">
        <w:rPr>
          <w:b/>
          <w:bCs/>
        </w:rPr>
        <w:t>Doug motioned to approve minutes and payments</w:t>
      </w:r>
      <w:r w:rsidR="006052C7">
        <w:rPr>
          <w:b/>
          <w:bCs/>
        </w:rPr>
        <w:t>, seconded by Shea.  Roll call vote</w:t>
      </w:r>
      <w:r w:rsidR="000A12CA">
        <w:rPr>
          <w:b/>
          <w:bCs/>
        </w:rPr>
        <w:t>.  Andy-yes, Tracy-yes, Doug-yes, Shea-yes.</w:t>
      </w:r>
    </w:p>
    <w:p w14:paraId="748D7366" w14:textId="495CE87B" w:rsidR="00A828A0" w:rsidRDefault="00874325" w:rsidP="00E50952">
      <w:pPr>
        <w:pStyle w:val="ListParagraph"/>
        <w:numPr>
          <w:ilvl w:val="0"/>
          <w:numId w:val="2"/>
        </w:numPr>
        <w:spacing w:line="240" w:lineRule="auto"/>
      </w:pPr>
      <w:r>
        <w:t>Treasure’s report</w:t>
      </w:r>
      <w:r w:rsidR="007C5980">
        <w:t>-Deanna presented the treasure</w:t>
      </w:r>
      <w:r w:rsidR="0011325F">
        <w:t>’s report</w:t>
      </w:r>
      <w:r w:rsidR="00B2367D">
        <w:t xml:space="preserve">.  </w:t>
      </w:r>
      <w:r w:rsidR="00D23142">
        <w:rPr>
          <w:b/>
          <w:bCs/>
        </w:rPr>
        <w:t xml:space="preserve">Shea motioned to approve the treasurer’s </w:t>
      </w:r>
      <w:r w:rsidR="00C53CED">
        <w:rPr>
          <w:b/>
          <w:bCs/>
        </w:rPr>
        <w:t xml:space="preserve">report, </w:t>
      </w:r>
      <w:r w:rsidR="0005019C">
        <w:rPr>
          <w:b/>
          <w:bCs/>
        </w:rPr>
        <w:t xml:space="preserve">the </w:t>
      </w:r>
      <w:r w:rsidR="00C53CED">
        <w:rPr>
          <w:b/>
          <w:bCs/>
        </w:rPr>
        <w:t xml:space="preserve">motion was seconded by Tracy.  Roll call vote:  Andy-yes, </w:t>
      </w:r>
      <w:r w:rsidR="0072028B">
        <w:rPr>
          <w:b/>
          <w:bCs/>
        </w:rPr>
        <w:t>Tracy-yes, Doug-yes, Shea-yes</w:t>
      </w:r>
      <w:r w:rsidR="00922490">
        <w:rPr>
          <w:b/>
          <w:bCs/>
        </w:rPr>
        <w:t>,</w:t>
      </w:r>
      <w:r w:rsidR="00591DCB">
        <w:rPr>
          <w:b/>
          <w:bCs/>
        </w:rPr>
        <w:t xml:space="preserve"> </w:t>
      </w:r>
    </w:p>
    <w:p w14:paraId="6148C01C" w14:textId="6B5A23C6" w:rsidR="005F08E2" w:rsidRPr="00F068B8" w:rsidRDefault="005F08E2" w:rsidP="0051665D">
      <w:pPr>
        <w:pStyle w:val="ListParagraph"/>
        <w:numPr>
          <w:ilvl w:val="0"/>
          <w:numId w:val="2"/>
        </w:numPr>
        <w:spacing w:line="240" w:lineRule="auto"/>
      </w:pPr>
      <w:r>
        <w:t>CD Update</w:t>
      </w:r>
      <w:r w:rsidR="006614F0">
        <w:t xml:space="preserve">-no update but Andy thought that Edward Jones would not be able to </w:t>
      </w:r>
      <w:r w:rsidR="00ED336D">
        <w:t xml:space="preserve">work with EDPB because we are part of the city municipality.  Deanna will gather </w:t>
      </w:r>
      <w:r w:rsidR="00C835B8">
        <w:t>information on IL Funds and check with Longview to see if they can do better than what we have.</w:t>
      </w:r>
    </w:p>
    <w:p w14:paraId="7BB3FFEE" w14:textId="25DB6359" w:rsidR="006A2F5C" w:rsidRDefault="00062335" w:rsidP="005F08E2">
      <w:pPr>
        <w:pStyle w:val="ListParagraph"/>
        <w:numPr>
          <w:ilvl w:val="0"/>
          <w:numId w:val="2"/>
        </w:numPr>
      </w:pPr>
      <w:r>
        <w:t>Old Busines</w:t>
      </w:r>
      <w:r w:rsidR="005F08E2">
        <w:t>s</w:t>
      </w:r>
    </w:p>
    <w:p w14:paraId="390290DA" w14:textId="57571C8C" w:rsidR="0093473A" w:rsidRDefault="0061225E" w:rsidP="0093473A">
      <w:pPr>
        <w:pStyle w:val="ListParagraph"/>
        <w:numPr>
          <w:ilvl w:val="1"/>
          <w:numId w:val="2"/>
        </w:numPr>
      </w:pPr>
      <w:r>
        <w:t>Project Updates</w:t>
      </w:r>
    </w:p>
    <w:p w14:paraId="476451E0" w14:textId="47F93D52" w:rsidR="0093473A" w:rsidRDefault="005F161F" w:rsidP="0093473A">
      <w:pPr>
        <w:pStyle w:val="ListParagraph"/>
        <w:numPr>
          <w:ilvl w:val="2"/>
          <w:numId w:val="2"/>
        </w:numPr>
      </w:pPr>
      <w:r>
        <w:t>Farm Fed</w:t>
      </w:r>
      <w:r w:rsidR="00C835B8">
        <w:t>:  No updates</w:t>
      </w:r>
    </w:p>
    <w:p w14:paraId="1A35E314" w14:textId="041AC0EE" w:rsidR="00842BA5" w:rsidRDefault="00040CEF" w:rsidP="00E536CD">
      <w:pPr>
        <w:pStyle w:val="ListParagraph"/>
        <w:numPr>
          <w:ilvl w:val="2"/>
          <w:numId w:val="2"/>
        </w:numPr>
      </w:pPr>
      <w:r>
        <w:t xml:space="preserve">Town </w:t>
      </w:r>
      <w:r w:rsidR="00A92742">
        <w:t>Square Revitalization</w:t>
      </w:r>
      <w:r w:rsidR="00D719BF">
        <w:t>-</w:t>
      </w:r>
      <w:r w:rsidR="00AC4781">
        <w:t xml:space="preserve">Deanna </w:t>
      </w:r>
      <w:r w:rsidR="00737671">
        <w:t>mentioned this</w:t>
      </w:r>
      <w:r w:rsidR="006E2F10">
        <w:t xml:space="preserve"> at the January 24</w:t>
      </w:r>
      <w:r w:rsidR="006E2F10" w:rsidRPr="006E2F10">
        <w:rPr>
          <w:vertAlign w:val="superscript"/>
        </w:rPr>
        <w:t>th</w:t>
      </w:r>
      <w:r w:rsidR="006E2F10">
        <w:t xml:space="preserve"> city council meeting.  The mayor had called Dave twice and received no response.  Deanna informed </w:t>
      </w:r>
      <w:r w:rsidR="00D005EC">
        <w:t>council members that she had talked with Lee Holmes about working with the firm he works for</w:t>
      </w:r>
      <w:r w:rsidR="00B97E12">
        <w:t>, Green Associa</w:t>
      </w:r>
      <w:r w:rsidR="00440D8D">
        <w:t xml:space="preserve">tes.  This firm has recently merged with another firm from Chicago with the </w:t>
      </w:r>
      <w:r w:rsidR="003221F8">
        <w:t>intention</w:t>
      </w:r>
      <w:r w:rsidR="00440D8D">
        <w:t xml:space="preserve"> of being able to </w:t>
      </w:r>
      <w:r w:rsidR="00C47E84">
        <w:t>take jobs such as the Town Square Revitalization project</w:t>
      </w:r>
      <w:r w:rsidR="008966F5">
        <w:t xml:space="preserve"> and the other firm being able to expand their service area.  </w:t>
      </w:r>
      <w:r w:rsidR="00B6650E">
        <w:t xml:space="preserve">The mayor agreed that it was time for the city to move on.  Deanna will </w:t>
      </w:r>
      <w:r w:rsidR="003221F8">
        <w:t>put together all the information she is gathering for a meeting with Green Associates.</w:t>
      </w:r>
      <w:r w:rsidR="00017B28">
        <w:t xml:space="preserve">  </w:t>
      </w:r>
      <w:r w:rsidR="00020C61">
        <w:t xml:space="preserve">Board members also suggested </w:t>
      </w:r>
      <w:r w:rsidR="007151D8">
        <w:t>contacting Todd</w:t>
      </w:r>
      <w:r w:rsidR="00932D94">
        <w:t xml:space="preserve"> </w:t>
      </w:r>
      <w:r w:rsidR="004C3323">
        <w:t>Cyrulik</w:t>
      </w:r>
      <w:r w:rsidR="00932D94">
        <w:t xml:space="preserve"> and Matt Fuller.</w:t>
      </w:r>
    </w:p>
    <w:p w14:paraId="62FA87FB" w14:textId="64F8C8E3" w:rsidR="00B0023B" w:rsidRDefault="00B0023B" w:rsidP="00AD1C33">
      <w:pPr>
        <w:pStyle w:val="ListParagraph"/>
        <w:numPr>
          <w:ilvl w:val="2"/>
          <w:numId w:val="2"/>
        </w:numPr>
      </w:pPr>
      <w:r>
        <w:t>After School Program</w:t>
      </w:r>
      <w:r w:rsidR="003221F8">
        <w:t>-</w:t>
      </w:r>
      <w:r w:rsidR="00EF6D3F">
        <w:t xml:space="preserve">Megan had reached out to see if she could use grant funds to pay for Mochelle’s </w:t>
      </w:r>
      <w:r w:rsidR="003917AB">
        <w:t xml:space="preserve">clients to join in her activities.  Deanna </w:t>
      </w:r>
      <w:r w:rsidR="00F43FB4">
        <w:t xml:space="preserve">emailed her the reward letter and told </w:t>
      </w:r>
      <w:r w:rsidR="00F43FB4">
        <w:lastRenderedPageBreak/>
        <w:t xml:space="preserve">her that since the wording of the motion stated it was for </w:t>
      </w:r>
      <w:r w:rsidR="005C2741">
        <w:t>supplies,</w:t>
      </w:r>
      <w:r w:rsidR="00F43FB4">
        <w:t xml:space="preserve"> she would be reimbursed for </w:t>
      </w:r>
      <w:r w:rsidR="00405A74">
        <w:t>supplies only.</w:t>
      </w:r>
    </w:p>
    <w:p w14:paraId="7FF646F6" w14:textId="51FBAC6F" w:rsidR="009A4F1C" w:rsidRDefault="00B5535B" w:rsidP="00EC1068">
      <w:pPr>
        <w:pStyle w:val="ListParagraph"/>
        <w:numPr>
          <w:ilvl w:val="2"/>
          <w:numId w:val="2"/>
        </w:numPr>
      </w:pPr>
      <w:r>
        <w:t xml:space="preserve">Market </w:t>
      </w:r>
      <w:r w:rsidR="00A82FA2">
        <w:t xml:space="preserve">on the </w:t>
      </w:r>
      <w:r>
        <w:t>Hill</w:t>
      </w:r>
      <w:r w:rsidR="009B2DC7">
        <w:t>-</w:t>
      </w:r>
      <w:r w:rsidR="007C056C">
        <w:t xml:space="preserve">The direct mail card went out and customers </w:t>
      </w:r>
      <w:r w:rsidR="00E21DE5">
        <w:t>came in on Tuesday but it was still January</w:t>
      </w:r>
      <w:r w:rsidR="008238C6">
        <w:t xml:space="preserve"> so no discount was given.  Loren is staying.  Deanna presented the report from MOTH</w:t>
      </w:r>
      <w:r w:rsidR="00373E47">
        <w:t xml:space="preserve">.  A check will be issued for the approved $3,000.  </w:t>
      </w:r>
      <w:r w:rsidR="00C6047D">
        <w:t xml:space="preserve">Shea </w:t>
      </w:r>
      <w:r w:rsidR="00E21C41">
        <w:t>has scheduled several Facebook posts to follow up the card</w:t>
      </w:r>
      <w:r w:rsidR="008D3ABB">
        <w:t xml:space="preserve"> and we will wait and see how this affects business.  Deanna will attend the next MOTH meeting.</w:t>
      </w:r>
      <w:r w:rsidR="00233D6A">
        <w:t xml:space="preserve"> </w:t>
      </w:r>
    </w:p>
    <w:p w14:paraId="43A02E3F" w14:textId="46C5C9DC" w:rsidR="00AD1C33" w:rsidRDefault="000668AE" w:rsidP="000668AE">
      <w:pPr>
        <w:pStyle w:val="ListParagraph"/>
        <w:numPr>
          <w:ilvl w:val="2"/>
          <w:numId w:val="2"/>
        </w:numPr>
      </w:pPr>
      <w:r>
        <w:t>Frazier Park</w:t>
      </w:r>
      <w:r w:rsidR="006A1669">
        <w:t xml:space="preserve">-Andy talked </w:t>
      </w:r>
      <w:r w:rsidR="008962FC">
        <w:t xml:space="preserve">about his meeting with the mayor, Matt Presswood and the others that attended.  </w:t>
      </w:r>
      <w:r w:rsidR="00E921A3">
        <w:t xml:space="preserve">Matt is working on the bids for fencing </w:t>
      </w:r>
      <w:r w:rsidR="001C4BB7">
        <w:t>and</w:t>
      </w:r>
      <w:r w:rsidR="00E921A3">
        <w:t xml:space="preserve"> the city is willing to contribute.  Andy is working</w:t>
      </w:r>
      <w:r w:rsidR="009122B9">
        <w:t xml:space="preserve"> on bids for buildings.  </w:t>
      </w:r>
      <w:r w:rsidR="00A478EA">
        <w:br/>
        <w:t xml:space="preserve">Corey updated the board on some new </w:t>
      </w:r>
      <w:r w:rsidR="00802738">
        <w:t>opportunities for starting a new league.</w:t>
      </w:r>
    </w:p>
    <w:p w14:paraId="744DB663" w14:textId="19208E5E" w:rsidR="00445752" w:rsidRDefault="00AD1C33" w:rsidP="00D42517">
      <w:pPr>
        <w:pStyle w:val="ListParagraph"/>
        <w:numPr>
          <w:ilvl w:val="2"/>
          <w:numId w:val="2"/>
        </w:numPr>
      </w:pPr>
      <w:r>
        <w:t>Road Signs</w:t>
      </w:r>
      <w:r w:rsidR="009122B9">
        <w:t>-</w:t>
      </w:r>
      <w:r w:rsidR="00737671">
        <w:t xml:space="preserve">No update.  </w:t>
      </w:r>
      <w:proofErr w:type="gramStart"/>
      <w:r w:rsidR="00737671">
        <w:t>City</w:t>
      </w:r>
      <w:proofErr w:type="gramEnd"/>
      <w:r w:rsidR="00737671">
        <w:t xml:space="preserve"> is taking care of this.</w:t>
      </w:r>
    </w:p>
    <w:p w14:paraId="56FE3D6F" w14:textId="08E2C10E" w:rsidR="00F3570A" w:rsidRDefault="00850756" w:rsidP="00D42517">
      <w:pPr>
        <w:pStyle w:val="ListParagraph"/>
        <w:numPr>
          <w:ilvl w:val="2"/>
          <w:numId w:val="2"/>
        </w:numPr>
      </w:pPr>
      <w:r>
        <w:t>Town Historical Sites-</w:t>
      </w:r>
      <w:r w:rsidR="004272D5">
        <w:t>May and Burch Conservation</w:t>
      </w:r>
      <w:r w:rsidR="005B3F09">
        <w:t xml:space="preserve">-Deanna presented at City Council meeting.  </w:t>
      </w:r>
      <w:r w:rsidR="008D4140">
        <w:t>City attorney</w:t>
      </w:r>
      <w:r w:rsidR="0003678D">
        <w:t xml:space="preserve">, Jordan, </w:t>
      </w:r>
      <w:r w:rsidR="008D4140">
        <w:t>is looking at the examples that Debra for the city ordinance and will add it to a future agenda.</w:t>
      </w:r>
    </w:p>
    <w:p w14:paraId="7736751B" w14:textId="7DD96184" w:rsidR="001A0CF4" w:rsidRDefault="00472798" w:rsidP="001A0CF4">
      <w:pPr>
        <w:pStyle w:val="ListParagraph"/>
        <w:numPr>
          <w:ilvl w:val="1"/>
          <w:numId w:val="2"/>
        </w:numPr>
      </w:pPr>
      <w:r>
        <w:t>Statement of Interest</w:t>
      </w:r>
      <w:r w:rsidR="00455B87">
        <w:t>-</w:t>
      </w:r>
      <w:r w:rsidR="00FC3D38">
        <w:t>Andy</w:t>
      </w:r>
      <w:r w:rsidR="00915432">
        <w:t>’s</w:t>
      </w:r>
      <w:r w:rsidR="00FC3D38">
        <w:t xml:space="preserve"> needs to </w:t>
      </w:r>
      <w:proofErr w:type="gramStart"/>
      <w:r w:rsidR="00FC3D38">
        <w:t>complete</w:t>
      </w:r>
      <w:r w:rsidR="00915432">
        <w:t>d</w:t>
      </w:r>
      <w:proofErr w:type="gramEnd"/>
      <w:r w:rsidR="00FC3D38">
        <w:t>.</w:t>
      </w:r>
    </w:p>
    <w:p w14:paraId="236D682C" w14:textId="1ECAE29F" w:rsidR="006A2F5C" w:rsidRDefault="006A2F5C" w:rsidP="001A0CF4">
      <w:pPr>
        <w:pStyle w:val="ListParagraph"/>
        <w:numPr>
          <w:ilvl w:val="1"/>
          <w:numId w:val="2"/>
        </w:numPr>
      </w:pPr>
      <w:r>
        <w:t>OMAR Training</w:t>
      </w:r>
      <w:r w:rsidR="002D293F">
        <w:t>-Corey</w:t>
      </w:r>
      <w:r w:rsidR="00915432">
        <w:t xml:space="preserve">’s </w:t>
      </w:r>
      <w:r w:rsidR="001C4BB7">
        <w:t xml:space="preserve">needs to </w:t>
      </w:r>
      <w:r w:rsidR="00737671">
        <w:t>be completed</w:t>
      </w:r>
      <w:r w:rsidR="001C4BB7">
        <w:t>.</w:t>
      </w:r>
    </w:p>
    <w:p w14:paraId="76BB1254" w14:textId="3A37E9E6" w:rsidR="00EC1D50" w:rsidRDefault="005A7390" w:rsidP="00E50952">
      <w:pPr>
        <w:pStyle w:val="ListParagraph"/>
        <w:numPr>
          <w:ilvl w:val="0"/>
          <w:numId w:val="2"/>
        </w:numPr>
      </w:pPr>
      <w:r>
        <w:t>New Business</w:t>
      </w:r>
      <w:r w:rsidR="00056B5F">
        <w:t xml:space="preserve">: </w:t>
      </w:r>
      <w:r w:rsidR="0005019C">
        <w:t>The Bank</w:t>
      </w:r>
      <w:r w:rsidR="00FC3D38">
        <w:t xml:space="preserve"> does not need our video </w:t>
      </w:r>
      <w:r w:rsidR="009409D8">
        <w:t xml:space="preserve">conferencing </w:t>
      </w:r>
      <w:r w:rsidR="00915432">
        <w:t>equipment,</w:t>
      </w:r>
      <w:r w:rsidR="009409D8">
        <w:t xml:space="preserve"> so we need to decide what to do with the equipment.</w:t>
      </w:r>
    </w:p>
    <w:p w14:paraId="72D7E195" w14:textId="66ADDDCD" w:rsidR="0099050B" w:rsidRDefault="00B72744" w:rsidP="0099050B">
      <w:pPr>
        <w:pStyle w:val="ListParagraph"/>
        <w:numPr>
          <w:ilvl w:val="0"/>
          <w:numId w:val="2"/>
        </w:numPr>
      </w:pPr>
      <w:r>
        <w:t>Other Business</w:t>
      </w:r>
      <w:r w:rsidR="00C07718">
        <w:t>/</w:t>
      </w:r>
      <w:r w:rsidR="009B4A74">
        <w:t>Non-Agenda</w:t>
      </w:r>
      <w:r w:rsidR="00C07718">
        <w:t xml:space="preserve"> items</w:t>
      </w:r>
      <w:r w:rsidR="005B3F09">
        <w:t>:  None</w:t>
      </w:r>
    </w:p>
    <w:p w14:paraId="7721E3ED" w14:textId="707BFC6C" w:rsidR="00082BA5" w:rsidRDefault="00B80414" w:rsidP="00082BA5">
      <w:pPr>
        <w:pStyle w:val="ListParagraph"/>
        <w:numPr>
          <w:ilvl w:val="0"/>
          <w:numId w:val="2"/>
        </w:numPr>
      </w:pPr>
      <w:r>
        <w:t>Executive Session</w:t>
      </w:r>
      <w:r w:rsidR="005B3F09">
        <w:t>:  None</w:t>
      </w:r>
    </w:p>
    <w:p w14:paraId="55E5AA42" w14:textId="1B9D9AB7" w:rsidR="00B80414" w:rsidRDefault="00B80414" w:rsidP="00082BA5">
      <w:pPr>
        <w:pStyle w:val="ListParagraph"/>
        <w:numPr>
          <w:ilvl w:val="0"/>
          <w:numId w:val="2"/>
        </w:numPr>
      </w:pPr>
      <w:r>
        <w:t>Next Meeting</w:t>
      </w:r>
      <w:r w:rsidR="00E3342B">
        <w:t xml:space="preserve">  </w:t>
      </w:r>
      <w:sdt>
        <w:sdtPr>
          <w:id w:val="535632643"/>
          <w:placeholder>
            <w:docPart w:val="DefaultPlaceholder_-1854013437"/>
          </w:placeholder>
          <w:date w:fullDate="2023-03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50952">
            <w:t>3/1/2023</w:t>
          </w:r>
        </w:sdtContent>
      </w:sdt>
      <w:r w:rsidR="00047004">
        <w:t xml:space="preserve"> 6:00 pm</w:t>
      </w:r>
    </w:p>
    <w:p w14:paraId="28F561E8" w14:textId="7588AEF4" w:rsidR="00B80414" w:rsidRPr="00343B2F" w:rsidRDefault="00F720DF" w:rsidP="00082BA5">
      <w:pPr>
        <w:pStyle w:val="ListParagraph"/>
        <w:numPr>
          <w:ilvl w:val="0"/>
          <w:numId w:val="2"/>
        </w:numPr>
      </w:pPr>
      <w:r>
        <w:t>Adjournment</w:t>
      </w:r>
      <w:r w:rsidR="00F06CF0">
        <w:t xml:space="preserve">:  </w:t>
      </w:r>
      <w:r w:rsidR="008040FA">
        <w:rPr>
          <w:b/>
          <w:bCs/>
        </w:rPr>
        <w:t xml:space="preserve">Corey motioned to </w:t>
      </w:r>
      <w:proofErr w:type="gramStart"/>
      <w:r w:rsidR="008040FA">
        <w:rPr>
          <w:b/>
          <w:bCs/>
        </w:rPr>
        <w:t>adjourn,</w:t>
      </w:r>
      <w:proofErr w:type="gramEnd"/>
      <w:r w:rsidR="008040FA">
        <w:rPr>
          <w:b/>
          <w:bCs/>
        </w:rPr>
        <w:t xml:space="preserve"> Shea seconded the motion</w:t>
      </w:r>
      <w:r w:rsidR="00343B2F">
        <w:rPr>
          <w:b/>
          <w:bCs/>
        </w:rPr>
        <w:t>.  All members present voted aye.</w:t>
      </w:r>
    </w:p>
    <w:p w14:paraId="58BA10A2" w14:textId="77777777" w:rsidR="00343B2F" w:rsidRPr="0010739E" w:rsidRDefault="00343B2F" w:rsidP="00464DBD">
      <w:pPr>
        <w:pStyle w:val="ListParagraph"/>
        <w:ind w:left="360"/>
      </w:pPr>
    </w:p>
    <w:sectPr w:rsidR="00343B2F" w:rsidRPr="0010739E" w:rsidSect="00E536CD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5C7C" w14:textId="77777777" w:rsidR="00A3117D" w:rsidRDefault="00A3117D" w:rsidP="00457FF7">
      <w:pPr>
        <w:spacing w:after="0" w:line="240" w:lineRule="auto"/>
      </w:pPr>
      <w:r>
        <w:separator/>
      </w:r>
    </w:p>
  </w:endnote>
  <w:endnote w:type="continuationSeparator" w:id="0">
    <w:p w14:paraId="7EE9FF07" w14:textId="77777777" w:rsidR="00A3117D" w:rsidRDefault="00A3117D" w:rsidP="0045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37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C181C" w14:textId="775E95EB" w:rsidR="00457FF7" w:rsidRDefault="00457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5E1016" w14:textId="77777777" w:rsidR="00457FF7" w:rsidRDefault="00457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08066" w14:textId="77777777" w:rsidR="00A3117D" w:rsidRDefault="00A3117D" w:rsidP="00457FF7">
      <w:pPr>
        <w:spacing w:after="0" w:line="240" w:lineRule="auto"/>
      </w:pPr>
      <w:r>
        <w:separator/>
      </w:r>
    </w:p>
  </w:footnote>
  <w:footnote w:type="continuationSeparator" w:id="0">
    <w:p w14:paraId="0407DDA9" w14:textId="77777777" w:rsidR="00A3117D" w:rsidRDefault="00A3117D" w:rsidP="0045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534C" w14:textId="061BF9F1" w:rsidR="00E536CD" w:rsidRDefault="00E536C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A503DA2" wp14:editId="73595AB2">
              <wp:simplePos x="0" y="0"/>
              <wp:positionH relativeFrom="margin">
                <wp:posOffset>0</wp:posOffset>
              </wp:positionH>
              <wp:positionV relativeFrom="page">
                <wp:posOffset>624840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BAA7A1F" w14:textId="0CB9EC1D" w:rsidR="00E536CD" w:rsidRPr="003405B8" w:rsidRDefault="00E536CD" w:rsidP="00E536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  <w:t>Economic development &amp; planning board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503DA2" id="Rectangle 197" o:spid="_x0000_s1027" style="position:absolute;margin-left:0;margin-top:49.2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" o:allowoverlap="f" fillcolor="#4472c4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4"/>
                        <w:szCs w:val="4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BAA7A1F" w14:textId="0CB9EC1D" w:rsidR="00E536CD" w:rsidRPr="003405B8" w:rsidRDefault="00E536CD" w:rsidP="00E536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  <w:t>Economic development &amp; planning board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020A"/>
    <w:multiLevelType w:val="hybridMultilevel"/>
    <w:tmpl w:val="908488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92D08"/>
    <w:multiLevelType w:val="hybridMultilevel"/>
    <w:tmpl w:val="7310A83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15145"/>
    <w:multiLevelType w:val="hybridMultilevel"/>
    <w:tmpl w:val="26A600C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8763A2"/>
    <w:multiLevelType w:val="hybridMultilevel"/>
    <w:tmpl w:val="1402FD4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144F74"/>
    <w:multiLevelType w:val="hybridMultilevel"/>
    <w:tmpl w:val="D00A8B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ED0AD0"/>
    <w:multiLevelType w:val="hybridMultilevel"/>
    <w:tmpl w:val="FE14096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DE65B3"/>
    <w:multiLevelType w:val="hybridMultilevel"/>
    <w:tmpl w:val="B344EC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D161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1316056">
    <w:abstractNumId w:val="2"/>
  </w:num>
  <w:num w:numId="2" w16cid:durableId="1499006513">
    <w:abstractNumId w:val="10"/>
  </w:num>
  <w:num w:numId="3" w16cid:durableId="388577499">
    <w:abstractNumId w:val="3"/>
  </w:num>
  <w:num w:numId="4" w16cid:durableId="9992544">
    <w:abstractNumId w:val="0"/>
  </w:num>
  <w:num w:numId="5" w16cid:durableId="618923536">
    <w:abstractNumId w:val="5"/>
  </w:num>
  <w:num w:numId="6" w16cid:durableId="230696891">
    <w:abstractNumId w:val="9"/>
  </w:num>
  <w:num w:numId="7" w16cid:durableId="1138184239">
    <w:abstractNumId w:val="7"/>
  </w:num>
  <w:num w:numId="8" w16cid:durableId="1590387839">
    <w:abstractNumId w:val="1"/>
  </w:num>
  <w:num w:numId="9" w16cid:durableId="410011934">
    <w:abstractNumId w:val="4"/>
  </w:num>
  <w:num w:numId="10" w16cid:durableId="378212394">
    <w:abstractNumId w:val="6"/>
  </w:num>
  <w:num w:numId="11" w16cid:durableId="19209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10509"/>
    <w:rsid w:val="00015C3F"/>
    <w:rsid w:val="00017B28"/>
    <w:rsid w:val="00020C61"/>
    <w:rsid w:val="000222BB"/>
    <w:rsid w:val="0002251B"/>
    <w:rsid w:val="000243BF"/>
    <w:rsid w:val="0003678D"/>
    <w:rsid w:val="00037BE8"/>
    <w:rsid w:val="00040CEF"/>
    <w:rsid w:val="00044C4F"/>
    <w:rsid w:val="00047004"/>
    <w:rsid w:val="0005019C"/>
    <w:rsid w:val="00056B5F"/>
    <w:rsid w:val="00062335"/>
    <w:rsid w:val="000668AE"/>
    <w:rsid w:val="00072D4A"/>
    <w:rsid w:val="0007656E"/>
    <w:rsid w:val="0008254A"/>
    <w:rsid w:val="00082BA5"/>
    <w:rsid w:val="000862A9"/>
    <w:rsid w:val="000A04EA"/>
    <w:rsid w:val="000A0A32"/>
    <w:rsid w:val="000A12CA"/>
    <w:rsid w:val="000B710D"/>
    <w:rsid w:val="000C77F1"/>
    <w:rsid w:val="000D4097"/>
    <w:rsid w:val="000D63FB"/>
    <w:rsid w:val="000E2D04"/>
    <w:rsid w:val="000F232E"/>
    <w:rsid w:val="0010739E"/>
    <w:rsid w:val="00111988"/>
    <w:rsid w:val="0011325F"/>
    <w:rsid w:val="0012057C"/>
    <w:rsid w:val="00124EC0"/>
    <w:rsid w:val="00135A1F"/>
    <w:rsid w:val="00137F29"/>
    <w:rsid w:val="001758AF"/>
    <w:rsid w:val="00177B7C"/>
    <w:rsid w:val="001952F7"/>
    <w:rsid w:val="00195A16"/>
    <w:rsid w:val="001A0CF4"/>
    <w:rsid w:val="001C4BB7"/>
    <w:rsid w:val="001C52C9"/>
    <w:rsid w:val="001D3771"/>
    <w:rsid w:val="001D69A0"/>
    <w:rsid w:val="002033D8"/>
    <w:rsid w:val="00221269"/>
    <w:rsid w:val="00233D6A"/>
    <w:rsid w:val="002447FA"/>
    <w:rsid w:val="00277269"/>
    <w:rsid w:val="002807C4"/>
    <w:rsid w:val="00282404"/>
    <w:rsid w:val="0028470D"/>
    <w:rsid w:val="00285EF5"/>
    <w:rsid w:val="00287B94"/>
    <w:rsid w:val="002A0673"/>
    <w:rsid w:val="002A1AD1"/>
    <w:rsid w:val="002A4B7E"/>
    <w:rsid w:val="002B4463"/>
    <w:rsid w:val="002C6B63"/>
    <w:rsid w:val="002C7478"/>
    <w:rsid w:val="002D293F"/>
    <w:rsid w:val="00313ABB"/>
    <w:rsid w:val="0031677F"/>
    <w:rsid w:val="003221F8"/>
    <w:rsid w:val="003405B8"/>
    <w:rsid w:val="00340ADC"/>
    <w:rsid w:val="00343B2F"/>
    <w:rsid w:val="00367219"/>
    <w:rsid w:val="003677DA"/>
    <w:rsid w:val="00373E47"/>
    <w:rsid w:val="003917AB"/>
    <w:rsid w:val="00392049"/>
    <w:rsid w:val="003974F0"/>
    <w:rsid w:val="003B797C"/>
    <w:rsid w:val="003D4462"/>
    <w:rsid w:val="003F2C6C"/>
    <w:rsid w:val="00400008"/>
    <w:rsid w:val="00405A74"/>
    <w:rsid w:val="004208F9"/>
    <w:rsid w:val="004272D5"/>
    <w:rsid w:val="00433904"/>
    <w:rsid w:val="00434F20"/>
    <w:rsid w:val="00440D8D"/>
    <w:rsid w:val="00445752"/>
    <w:rsid w:val="00455B87"/>
    <w:rsid w:val="00457FF7"/>
    <w:rsid w:val="0046343C"/>
    <w:rsid w:val="00464DBD"/>
    <w:rsid w:val="00472798"/>
    <w:rsid w:val="00474EE4"/>
    <w:rsid w:val="004C3323"/>
    <w:rsid w:val="00507057"/>
    <w:rsid w:val="0051665D"/>
    <w:rsid w:val="0051733B"/>
    <w:rsid w:val="0052573E"/>
    <w:rsid w:val="005336EB"/>
    <w:rsid w:val="00534718"/>
    <w:rsid w:val="00542843"/>
    <w:rsid w:val="005441C4"/>
    <w:rsid w:val="00552730"/>
    <w:rsid w:val="00553511"/>
    <w:rsid w:val="00555DC1"/>
    <w:rsid w:val="0056644D"/>
    <w:rsid w:val="00566620"/>
    <w:rsid w:val="005842A7"/>
    <w:rsid w:val="00591DCB"/>
    <w:rsid w:val="0059532B"/>
    <w:rsid w:val="005A299B"/>
    <w:rsid w:val="005A7390"/>
    <w:rsid w:val="005B1E39"/>
    <w:rsid w:val="005B3F09"/>
    <w:rsid w:val="005C2741"/>
    <w:rsid w:val="005C4985"/>
    <w:rsid w:val="005D7C7C"/>
    <w:rsid w:val="005E2C9D"/>
    <w:rsid w:val="005F08E2"/>
    <w:rsid w:val="005F161F"/>
    <w:rsid w:val="005F1B0E"/>
    <w:rsid w:val="005F2962"/>
    <w:rsid w:val="005F62FD"/>
    <w:rsid w:val="006052C7"/>
    <w:rsid w:val="0061225E"/>
    <w:rsid w:val="006129F6"/>
    <w:rsid w:val="00613942"/>
    <w:rsid w:val="006366F0"/>
    <w:rsid w:val="0063672D"/>
    <w:rsid w:val="00644EF4"/>
    <w:rsid w:val="006511DD"/>
    <w:rsid w:val="006614F0"/>
    <w:rsid w:val="00663E58"/>
    <w:rsid w:val="00672F3B"/>
    <w:rsid w:val="00674F43"/>
    <w:rsid w:val="00694363"/>
    <w:rsid w:val="006A1669"/>
    <w:rsid w:val="006A2F5C"/>
    <w:rsid w:val="006B7CCB"/>
    <w:rsid w:val="006C4054"/>
    <w:rsid w:val="006C4FDC"/>
    <w:rsid w:val="006C59A3"/>
    <w:rsid w:val="006D56A4"/>
    <w:rsid w:val="006D650D"/>
    <w:rsid w:val="006E183F"/>
    <w:rsid w:val="006E2F10"/>
    <w:rsid w:val="006F4174"/>
    <w:rsid w:val="00702E55"/>
    <w:rsid w:val="007039D3"/>
    <w:rsid w:val="007151D8"/>
    <w:rsid w:val="00717C4D"/>
    <w:rsid w:val="0072028B"/>
    <w:rsid w:val="00737671"/>
    <w:rsid w:val="00747220"/>
    <w:rsid w:val="00750C86"/>
    <w:rsid w:val="00757C09"/>
    <w:rsid w:val="0077700C"/>
    <w:rsid w:val="007863F1"/>
    <w:rsid w:val="007A38D0"/>
    <w:rsid w:val="007A55B5"/>
    <w:rsid w:val="007C056C"/>
    <w:rsid w:val="007C5980"/>
    <w:rsid w:val="007C7185"/>
    <w:rsid w:val="007D401A"/>
    <w:rsid w:val="007E3267"/>
    <w:rsid w:val="007E6956"/>
    <w:rsid w:val="00800C97"/>
    <w:rsid w:val="00802738"/>
    <w:rsid w:val="008040FA"/>
    <w:rsid w:val="00810A76"/>
    <w:rsid w:val="0081202C"/>
    <w:rsid w:val="008141DE"/>
    <w:rsid w:val="00814AA5"/>
    <w:rsid w:val="008238C6"/>
    <w:rsid w:val="00841555"/>
    <w:rsid w:val="00842BA5"/>
    <w:rsid w:val="00843EDB"/>
    <w:rsid w:val="00850756"/>
    <w:rsid w:val="00863824"/>
    <w:rsid w:val="00874325"/>
    <w:rsid w:val="00877409"/>
    <w:rsid w:val="008962FC"/>
    <w:rsid w:val="008966F5"/>
    <w:rsid w:val="008B1D43"/>
    <w:rsid w:val="008C5CF6"/>
    <w:rsid w:val="008D3ABB"/>
    <w:rsid w:val="008D4140"/>
    <w:rsid w:val="00901F4D"/>
    <w:rsid w:val="0090324C"/>
    <w:rsid w:val="00910368"/>
    <w:rsid w:val="009122B9"/>
    <w:rsid w:val="00915432"/>
    <w:rsid w:val="00915651"/>
    <w:rsid w:val="00916FE8"/>
    <w:rsid w:val="00922490"/>
    <w:rsid w:val="00932D94"/>
    <w:rsid w:val="0093473A"/>
    <w:rsid w:val="009354F6"/>
    <w:rsid w:val="009409D8"/>
    <w:rsid w:val="009433CC"/>
    <w:rsid w:val="00950F9D"/>
    <w:rsid w:val="009606DE"/>
    <w:rsid w:val="0096159E"/>
    <w:rsid w:val="0097418F"/>
    <w:rsid w:val="0098256E"/>
    <w:rsid w:val="00987552"/>
    <w:rsid w:val="0099050B"/>
    <w:rsid w:val="009920AB"/>
    <w:rsid w:val="00994748"/>
    <w:rsid w:val="009A4F1C"/>
    <w:rsid w:val="009B2DC7"/>
    <w:rsid w:val="009B4A74"/>
    <w:rsid w:val="009F2908"/>
    <w:rsid w:val="009F327A"/>
    <w:rsid w:val="00A02D2B"/>
    <w:rsid w:val="00A057E3"/>
    <w:rsid w:val="00A05B0C"/>
    <w:rsid w:val="00A21E1C"/>
    <w:rsid w:val="00A3117D"/>
    <w:rsid w:val="00A350B9"/>
    <w:rsid w:val="00A437D0"/>
    <w:rsid w:val="00A478EA"/>
    <w:rsid w:val="00A828A0"/>
    <w:rsid w:val="00A82FA2"/>
    <w:rsid w:val="00A92742"/>
    <w:rsid w:val="00A97FE5"/>
    <w:rsid w:val="00AB4DF2"/>
    <w:rsid w:val="00AB7499"/>
    <w:rsid w:val="00AC4781"/>
    <w:rsid w:val="00AD1C33"/>
    <w:rsid w:val="00AD1E6D"/>
    <w:rsid w:val="00AD3F53"/>
    <w:rsid w:val="00B0023B"/>
    <w:rsid w:val="00B00F3B"/>
    <w:rsid w:val="00B0264A"/>
    <w:rsid w:val="00B07042"/>
    <w:rsid w:val="00B1188E"/>
    <w:rsid w:val="00B14F23"/>
    <w:rsid w:val="00B2367D"/>
    <w:rsid w:val="00B27DA5"/>
    <w:rsid w:val="00B41050"/>
    <w:rsid w:val="00B5535B"/>
    <w:rsid w:val="00B62214"/>
    <w:rsid w:val="00B6650E"/>
    <w:rsid w:val="00B704D5"/>
    <w:rsid w:val="00B72744"/>
    <w:rsid w:val="00B757A5"/>
    <w:rsid w:val="00B80414"/>
    <w:rsid w:val="00B81ADF"/>
    <w:rsid w:val="00B81E12"/>
    <w:rsid w:val="00B855B7"/>
    <w:rsid w:val="00B926A9"/>
    <w:rsid w:val="00B97E12"/>
    <w:rsid w:val="00BA5A3B"/>
    <w:rsid w:val="00BC4C60"/>
    <w:rsid w:val="00BC56BB"/>
    <w:rsid w:val="00C07718"/>
    <w:rsid w:val="00C160EF"/>
    <w:rsid w:val="00C20381"/>
    <w:rsid w:val="00C35F53"/>
    <w:rsid w:val="00C47E84"/>
    <w:rsid w:val="00C50ECB"/>
    <w:rsid w:val="00C52B35"/>
    <w:rsid w:val="00C53CED"/>
    <w:rsid w:val="00C54269"/>
    <w:rsid w:val="00C6047D"/>
    <w:rsid w:val="00C81367"/>
    <w:rsid w:val="00C835B8"/>
    <w:rsid w:val="00CB6832"/>
    <w:rsid w:val="00CB75D6"/>
    <w:rsid w:val="00CC0ABB"/>
    <w:rsid w:val="00CC55A2"/>
    <w:rsid w:val="00CC5B1D"/>
    <w:rsid w:val="00CD3DCC"/>
    <w:rsid w:val="00CE3087"/>
    <w:rsid w:val="00D005EC"/>
    <w:rsid w:val="00D22531"/>
    <w:rsid w:val="00D23142"/>
    <w:rsid w:val="00D42517"/>
    <w:rsid w:val="00D51EB1"/>
    <w:rsid w:val="00D60E58"/>
    <w:rsid w:val="00D616A8"/>
    <w:rsid w:val="00D719BF"/>
    <w:rsid w:val="00D73AF0"/>
    <w:rsid w:val="00D94CC7"/>
    <w:rsid w:val="00D95697"/>
    <w:rsid w:val="00DA1B05"/>
    <w:rsid w:val="00DA1E11"/>
    <w:rsid w:val="00DA7632"/>
    <w:rsid w:val="00DB3820"/>
    <w:rsid w:val="00DB5110"/>
    <w:rsid w:val="00DC64B4"/>
    <w:rsid w:val="00DD7392"/>
    <w:rsid w:val="00DE0E2C"/>
    <w:rsid w:val="00DE6DB4"/>
    <w:rsid w:val="00E1520F"/>
    <w:rsid w:val="00E21C41"/>
    <w:rsid w:val="00E21DE5"/>
    <w:rsid w:val="00E23847"/>
    <w:rsid w:val="00E23D8F"/>
    <w:rsid w:val="00E3342B"/>
    <w:rsid w:val="00E37912"/>
    <w:rsid w:val="00E40661"/>
    <w:rsid w:val="00E50952"/>
    <w:rsid w:val="00E536CD"/>
    <w:rsid w:val="00E622EF"/>
    <w:rsid w:val="00E65321"/>
    <w:rsid w:val="00E707FA"/>
    <w:rsid w:val="00E921A3"/>
    <w:rsid w:val="00EA4422"/>
    <w:rsid w:val="00EC1068"/>
    <w:rsid w:val="00EC1D50"/>
    <w:rsid w:val="00ED336D"/>
    <w:rsid w:val="00EF0BC0"/>
    <w:rsid w:val="00EF6D3F"/>
    <w:rsid w:val="00F068B8"/>
    <w:rsid w:val="00F06CF0"/>
    <w:rsid w:val="00F124D0"/>
    <w:rsid w:val="00F143B8"/>
    <w:rsid w:val="00F15D73"/>
    <w:rsid w:val="00F23629"/>
    <w:rsid w:val="00F2494A"/>
    <w:rsid w:val="00F3570A"/>
    <w:rsid w:val="00F43FB4"/>
    <w:rsid w:val="00F56856"/>
    <w:rsid w:val="00F64802"/>
    <w:rsid w:val="00F720DF"/>
    <w:rsid w:val="00F806E2"/>
    <w:rsid w:val="00F9551D"/>
    <w:rsid w:val="00FC3D38"/>
    <w:rsid w:val="00FD390E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FF7"/>
  </w:style>
  <w:style w:type="paragraph" w:styleId="Footer">
    <w:name w:val="footer"/>
    <w:basedOn w:val="Normal"/>
    <w:link w:val="FooterChar"/>
    <w:uiPriority w:val="99"/>
    <w:unhideWhenUsed/>
    <w:rsid w:val="00457F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FF7"/>
  </w:style>
  <w:style w:type="character" w:styleId="PlaceholderText">
    <w:name w:val="Placeholder Text"/>
    <w:basedOn w:val="DefaultParagraphFont"/>
    <w:uiPriority w:val="99"/>
    <w:semiHidden/>
    <w:rsid w:val="002C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0CF9C-3E56-4038-BB34-87B8CC9FC7F6}"/>
      </w:docPartPr>
      <w:docPartBody>
        <w:p w:rsidR="00A93BF2" w:rsidRDefault="00EF5A97">
          <w:r w:rsidRPr="007A633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97"/>
    <w:rsid w:val="00117575"/>
    <w:rsid w:val="002606D0"/>
    <w:rsid w:val="0029185A"/>
    <w:rsid w:val="00340DC8"/>
    <w:rsid w:val="00491110"/>
    <w:rsid w:val="005E3E3E"/>
    <w:rsid w:val="00712F80"/>
    <w:rsid w:val="009E5A80"/>
    <w:rsid w:val="00A210AB"/>
    <w:rsid w:val="00A93BF2"/>
    <w:rsid w:val="00AD6EDE"/>
    <w:rsid w:val="00CF1F85"/>
    <w:rsid w:val="00D93863"/>
    <w:rsid w:val="00DB208F"/>
    <w:rsid w:val="00DF6EFD"/>
    <w:rsid w:val="00EF5A97"/>
    <w:rsid w:val="00F06EA7"/>
    <w:rsid w:val="00F3570E"/>
    <w:rsid w:val="00FC065F"/>
    <w:rsid w:val="00F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A21-1F4F-401B-873C-5FF0E9EA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&amp; planning board</vt:lpstr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&amp; planning board</dc:title>
  <dc:subject/>
  <dc:creator>Dee Howard</dc:creator>
  <cp:keywords/>
  <dc:description/>
  <cp:lastModifiedBy>Dee Howard</cp:lastModifiedBy>
  <cp:revision>91</cp:revision>
  <cp:lastPrinted>2023-01-29T16:03:00Z</cp:lastPrinted>
  <dcterms:created xsi:type="dcterms:W3CDTF">2023-01-29T16:05:00Z</dcterms:created>
  <dcterms:modified xsi:type="dcterms:W3CDTF">2023-03-12T17:17:00Z</dcterms:modified>
</cp:coreProperties>
</file>