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0E1CA5BC"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xml:space="preserve">: </w:t>
      </w:r>
      <w:r w:rsidR="007D1773">
        <w:rPr>
          <w:rFonts w:asciiTheme="majorHAnsi" w:hAnsiTheme="majorHAnsi"/>
          <w:b/>
          <w:sz w:val="28"/>
          <w:szCs w:val="28"/>
        </w:rPr>
        <w:t>September 5,</w:t>
      </w:r>
      <w:r w:rsidR="0059571D">
        <w:rPr>
          <w:rFonts w:asciiTheme="majorHAnsi" w:hAnsiTheme="majorHAnsi"/>
          <w:b/>
          <w:sz w:val="28"/>
          <w:szCs w:val="28"/>
        </w:rPr>
        <w:t xml:space="preserve"> 20</w:t>
      </w:r>
      <w:r w:rsidR="00C4460F">
        <w:rPr>
          <w:rFonts w:asciiTheme="majorHAnsi" w:hAnsiTheme="majorHAnsi"/>
          <w:b/>
          <w:sz w:val="28"/>
          <w:szCs w:val="28"/>
        </w:rPr>
        <w:t>20</w:t>
      </w:r>
    </w:p>
    <w:p w14:paraId="7E51D7B6" w14:textId="36016ABC"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 xml:space="preserve">Meeting Location: </w:t>
      </w:r>
      <w:r w:rsidR="00B04688">
        <w:rPr>
          <w:rFonts w:asciiTheme="majorHAnsi" w:hAnsiTheme="majorHAnsi"/>
          <w:b/>
          <w:sz w:val="28"/>
          <w:szCs w:val="28"/>
        </w:rPr>
        <w:t>124 South Washington Street</w:t>
      </w:r>
      <w:r w:rsidRPr="00BE2A9F">
        <w:rPr>
          <w:rFonts w:asciiTheme="majorHAnsi" w:hAnsiTheme="majorHAnsi"/>
          <w:b/>
          <w:sz w:val="28"/>
          <w:szCs w:val="28"/>
        </w:rPr>
        <w: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2747FE28" w:rsidR="0059571D" w:rsidRDefault="00DD64D1" w:rsidP="0059571D">
      <w:pPr>
        <w:ind w:left="6"/>
        <w:rPr>
          <w:rFonts w:asciiTheme="majorHAnsi" w:hAnsiTheme="majorHAnsi"/>
          <w:sz w:val="28"/>
          <w:szCs w:val="28"/>
        </w:rPr>
      </w:pPr>
      <w:r>
        <w:rPr>
          <w:rFonts w:asciiTheme="majorHAnsi" w:hAnsiTheme="majorHAnsi"/>
          <w:sz w:val="28"/>
          <w:szCs w:val="28"/>
        </w:rPr>
        <w:t>Deron Powell</w:t>
      </w:r>
      <w:r w:rsidR="0063392E">
        <w:rPr>
          <w:rFonts w:asciiTheme="majorHAnsi" w:hAnsiTheme="majorHAnsi"/>
          <w:sz w:val="28"/>
          <w:szCs w:val="28"/>
        </w:rPr>
        <w:t xml:space="preserve"> </w:t>
      </w:r>
      <w:r w:rsidR="0059571D">
        <w:rPr>
          <w:rFonts w:asciiTheme="majorHAnsi" w:hAnsiTheme="majorHAnsi"/>
          <w:sz w:val="28"/>
          <w:szCs w:val="28"/>
        </w:rPr>
        <w:t xml:space="preserve">called to order the regular meeting of the Mt. Pulaski Economic Development and Planning Board at </w:t>
      </w:r>
      <w:r>
        <w:rPr>
          <w:rFonts w:asciiTheme="majorHAnsi" w:hAnsiTheme="majorHAnsi"/>
          <w:sz w:val="28"/>
          <w:szCs w:val="28"/>
        </w:rPr>
        <w:t>9:0</w:t>
      </w:r>
      <w:r w:rsidR="007D1773">
        <w:rPr>
          <w:rFonts w:asciiTheme="majorHAnsi" w:hAnsiTheme="majorHAnsi"/>
          <w:sz w:val="28"/>
          <w:szCs w:val="28"/>
        </w:rPr>
        <w:t>2</w:t>
      </w:r>
      <w:r>
        <w:rPr>
          <w:rFonts w:asciiTheme="majorHAnsi" w:hAnsiTheme="majorHAnsi"/>
          <w:sz w:val="28"/>
          <w:szCs w:val="28"/>
        </w:rPr>
        <w:t>am</w:t>
      </w:r>
      <w:r w:rsidR="009557C4">
        <w:rPr>
          <w:rFonts w:asciiTheme="majorHAnsi" w:hAnsiTheme="majorHAnsi"/>
          <w:sz w:val="28"/>
          <w:szCs w:val="28"/>
        </w:rPr>
        <w:t xml:space="preserve"> on </w:t>
      </w:r>
      <w:r w:rsidR="007D1773">
        <w:rPr>
          <w:rFonts w:asciiTheme="majorHAnsi" w:hAnsiTheme="majorHAnsi"/>
          <w:sz w:val="28"/>
          <w:szCs w:val="28"/>
        </w:rPr>
        <w:t>September 5</w:t>
      </w:r>
      <w:r w:rsidR="007D1773" w:rsidRPr="007D1773">
        <w:rPr>
          <w:rFonts w:asciiTheme="majorHAnsi" w:hAnsiTheme="majorHAnsi"/>
          <w:sz w:val="28"/>
          <w:szCs w:val="28"/>
          <w:vertAlign w:val="superscript"/>
        </w:rPr>
        <w:t>th</w:t>
      </w:r>
      <w:r>
        <w:rPr>
          <w:rFonts w:asciiTheme="majorHAnsi" w:hAnsiTheme="majorHAnsi"/>
          <w:sz w:val="28"/>
          <w:szCs w:val="28"/>
        </w:rPr>
        <w:t>,</w:t>
      </w:r>
      <w:r w:rsidR="000B4FCF">
        <w:rPr>
          <w:rFonts w:asciiTheme="majorHAnsi" w:hAnsiTheme="majorHAnsi"/>
          <w:sz w:val="28"/>
          <w:szCs w:val="28"/>
        </w:rPr>
        <w:t xml:space="preserve"> 2020</w:t>
      </w:r>
      <w:r w:rsidR="0059571D">
        <w:rPr>
          <w:rFonts w:asciiTheme="majorHAnsi" w:hAnsiTheme="majorHAnsi"/>
          <w:sz w:val="28"/>
          <w:szCs w:val="28"/>
        </w:rPr>
        <w:t xml:space="preserve"> at the</w:t>
      </w:r>
      <w:r w:rsidR="00B04688">
        <w:rPr>
          <w:rFonts w:asciiTheme="majorHAnsi" w:hAnsiTheme="majorHAnsi"/>
          <w:sz w:val="28"/>
          <w:szCs w:val="28"/>
        </w:rPr>
        <w:t xml:space="preserve"> </w:t>
      </w:r>
      <w:r w:rsidR="006D109A">
        <w:rPr>
          <w:rFonts w:asciiTheme="majorHAnsi" w:hAnsiTheme="majorHAnsi"/>
          <w:sz w:val="28"/>
          <w:szCs w:val="28"/>
        </w:rPr>
        <w:t xml:space="preserve">Economic Development Planning Board Office and the </w:t>
      </w:r>
      <w:r w:rsidR="00B04688">
        <w:rPr>
          <w:rFonts w:asciiTheme="majorHAnsi" w:hAnsiTheme="majorHAnsi"/>
          <w:sz w:val="28"/>
          <w:szCs w:val="28"/>
        </w:rPr>
        <w:t>Courthouse Foundation Office</w:t>
      </w:r>
      <w:r w:rsidR="0059571D">
        <w:rPr>
          <w:rFonts w:asciiTheme="majorHAnsi" w:hAnsiTheme="majorHAnsi"/>
          <w:sz w:val="28"/>
          <w:szCs w:val="28"/>
        </w:rPr>
        <w:t>.</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22797BD8" w:rsidR="0059571D" w:rsidRDefault="001325D4" w:rsidP="006E2F40">
      <w:pPr>
        <w:ind w:left="6"/>
        <w:rPr>
          <w:rFonts w:asciiTheme="majorHAnsi" w:hAnsiTheme="majorHAnsi"/>
          <w:sz w:val="28"/>
          <w:szCs w:val="28"/>
        </w:rPr>
      </w:pPr>
      <w:r>
        <w:rPr>
          <w:rFonts w:asciiTheme="majorHAnsi" w:hAnsiTheme="majorHAnsi"/>
          <w:sz w:val="28"/>
          <w:szCs w:val="28"/>
        </w:rPr>
        <w:t xml:space="preserve">Lorah Hoe </w:t>
      </w:r>
      <w:r w:rsidR="0059571D">
        <w:rPr>
          <w:rFonts w:asciiTheme="majorHAnsi" w:hAnsiTheme="majorHAnsi"/>
          <w:sz w:val="28"/>
          <w:szCs w:val="28"/>
        </w:rPr>
        <w:t xml:space="preserve">conducted roll call. The following persons were present: </w:t>
      </w:r>
      <w:r w:rsidR="000B4FCF">
        <w:rPr>
          <w:rFonts w:asciiTheme="majorHAnsi" w:hAnsiTheme="majorHAnsi"/>
          <w:sz w:val="28"/>
          <w:szCs w:val="28"/>
        </w:rPr>
        <w:t xml:space="preserve">Tom Martin, </w:t>
      </w:r>
      <w:r w:rsidR="0059571D">
        <w:rPr>
          <w:rFonts w:asciiTheme="majorHAnsi" w:hAnsiTheme="majorHAnsi"/>
          <w:sz w:val="28"/>
          <w:szCs w:val="28"/>
        </w:rPr>
        <w:t>Deron Powell</w:t>
      </w:r>
      <w:r w:rsidR="006620CD">
        <w:rPr>
          <w:rFonts w:asciiTheme="majorHAnsi" w:hAnsiTheme="majorHAnsi"/>
          <w:sz w:val="28"/>
          <w:szCs w:val="28"/>
        </w:rPr>
        <w:t xml:space="preserve">, </w:t>
      </w:r>
      <w:r w:rsidR="00DD64D1">
        <w:rPr>
          <w:rFonts w:asciiTheme="majorHAnsi" w:hAnsiTheme="majorHAnsi"/>
          <w:sz w:val="28"/>
          <w:szCs w:val="28"/>
        </w:rPr>
        <w:t>Hillary Cherry,</w:t>
      </w:r>
      <w:r w:rsidR="006D109A">
        <w:rPr>
          <w:rFonts w:asciiTheme="majorHAnsi" w:hAnsiTheme="majorHAnsi"/>
          <w:sz w:val="28"/>
          <w:szCs w:val="28"/>
        </w:rPr>
        <w:t xml:space="preserve"> </w:t>
      </w:r>
      <w:r w:rsidR="007D1773">
        <w:rPr>
          <w:rFonts w:asciiTheme="majorHAnsi" w:hAnsiTheme="majorHAnsi"/>
          <w:sz w:val="28"/>
          <w:szCs w:val="28"/>
        </w:rPr>
        <w:t xml:space="preserve">Tyler White, Jim </w:t>
      </w:r>
      <w:proofErr w:type="spellStart"/>
      <w:r w:rsidR="007D1773">
        <w:rPr>
          <w:rFonts w:asciiTheme="majorHAnsi" w:hAnsiTheme="majorHAnsi"/>
          <w:sz w:val="28"/>
          <w:szCs w:val="28"/>
        </w:rPr>
        <w:t>Birge</w:t>
      </w:r>
      <w:proofErr w:type="spellEnd"/>
      <w:r w:rsidR="007D1773">
        <w:rPr>
          <w:rFonts w:asciiTheme="majorHAnsi" w:hAnsiTheme="majorHAnsi"/>
          <w:sz w:val="28"/>
          <w:szCs w:val="28"/>
        </w:rPr>
        <w:t xml:space="preserve">, </w:t>
      </w:r>
      <w:r w:rsidR="006D109A">
        <w:rPr>
          <w:rFonts w:asciiTheme="majorHAnsi" w:hAnsiTheme="majorHAnsi"/>
          <w:sz w:val="28"/>
          <w:szCs w:val="28"/>
        </w:rPr>
        <w:t>and</w:t>
      </w:r>
      <w:r w:rsidR="00DD64D1">
        <w:rPr>
          <w:rFonts w:asciiTheme="majorHAnsi" w:hAnsiTheme="majorHAnsi"/>
          <w:sz w:val="28"/>
          <w:szCs w:val="28"/>
        </w:rPr>
        <w:t xml:space="preserve"> </w:t>
      </w:r>
      <w:r>
        <w:rPr>
          <w:rFonts w:asciiTheme="majorHAnsi" w:hAnsiTheme="majorHAnsi"/>
          <w:sz w:val="28"/>
          <w:szCs w:val="28"/>
        </w:rPr>
        <w:t>Andrew Meister</w:t>
      </w:r>
      <w:r w:rsidR="00DD64D1">
        <w:rPr>
          <w:rFonts w:asciiTheme="majorHAnsi" w:hAnsiTheme="majorHAnsi"/>
          <w:sz w:val="28"/>
          <w:szCs w:val="28"/>
        </w:rPr>
        <w:t>.</w:t>
      </w:r>
      <w:r w:rsidR="000B4FCF">
        <w:rPr>
          <w:rFonts w:asciiTheme="majorHAnsi" w:hAnsiTheme="majorHAnsi"/>
          <w:sz w:val="28"/>
          <w:szCs w:val="28"/>
        </w:rPr>
        <w:t xml:space="preserve"> </w:t>
      </w:r>
      <w:r w:rsidR="0059571D">
        <w:rPr>
          <w:rFonts w:asciiTheme="majorHAnsi" w:hAnsiTheme="majorHAnsi"/>
          <w:sz w:val="28"/>
          <w:szCs w:val="28"/>
        </w:rPr>
        <w:t>Lorah Hoe (Administrative Aide).</w:t>
      </w:r>
      <w:r>
        <w:rPr>
          <w:rFonts w:asciiTheme="majorHAnsi" w:hAnsiTheme="majorHAnsi"/>
          <w:sz w:val="28"/>
          <w:szCs w:val="28"/>
        </w:rPr>
        <w:t xml:space="preserve"> </w:t>
      </w:r>
      <w:r w:rsidR="007D1773">
        <w:rPr>
          <w:rFonts w:asciiTheme="majorHAnsi" w:hAnsiTheme="majorHAnsi"/>
          <w:sz w:val="28"/>
          <w:szCs w:val="28"/>
        </w:rPr>
        <w:t xml:space="preserve">Matt </w:t>
      </w:r>
      <w:proofErr w:type="spellStart"/>
      <w:r w:rsidR="007D1773">
        <w:rPr>
          <w:rFonts w:asciiTheme="majorHAnsi" w:hAnsiTheme="majorHAnsi"/>
          <w:sz w:val="28"/>
          <w:szCs w:val="28"/>
        </w:rPr>
        <w:t>Bobell</w:t>
      </w:r>
      <w:proofErr w:type="spellEnd"/>
      <w:r>
        <w:rPr>
          <w:rFonts w:asciiTheme="majorHAnsi" w:hAnsiTheme="majorHAnsi"/>
          <w:sz w:val="28"/>
          <w:szCs w:val="28"/>
        </w:rPr>
        <w:t xml:space="preserve"> (city council representative).</w:t>
      </w:r>
    </w:p>
    <w:p w14:paraId="07E238D6" w14:textId="7FA4C4F8"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6D109A">
        <w:rPr>
          <w:rFonts w:asciiTheme="majorHAnsi" w:hAnsiTheme="majorHAnsi"/>
          <w:sz w:val="28"/>
          <w:szCs w:val="28"/>
        </w:rPr>
        <w:t xml:space="preserve">Scott </w:t>
      </w:r>
      <w:proofErr w:type="spellStart"/>
      <w:r w:rsidR="006D109A">
        <w:rPr>
          <w:rFonts w:asciiTheme="majorHAnsi" w:hAnsiTheme="majorHAnsi"/>
          <w:sz w:val="28"/>
          <w:szCs w:val="28"/>
        </w:rPr>
        <w:t>Schaffenacker</w:t>
      </w:r>
      <w:proofErr w:type="spellEnd"/>
      <w:r w:rsidR="006D109A">
        <w:rPr>
          <w:rFonts w:asciiTheme="majorHAnsi" w:hAnsiTheme="majorHAnsi"/>
          <w:sz w:val="28"/>
          <w:szCs w:val="28"/>
        </w:rPr>
        <w:t xml:space="preserve"> </w:t>
      </w:r>
    </w:p>
    <w:p w14:paraId="7CE3726A" w14:textId="022258A9"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6620CD">
        <w:rPr>
          <w:rFonts w:asciiTheme="majorHAnsi" w:hAnsiTheme="majorHAnsi"/>
          <w:sz w:val="28"/>
          <w:szCs w:val="28"/>
        </w:rPr>
        <w:t>Erin Wyss</w:t>
      </w:r>
    </w:p>
    <w:p w14:paraId="6B0E8AE4" w14:textId="77777777" w:rsidR="0059571D" w:rsidRPr="0059571D" w:rsidRDefault="0059571D" w:rsidP="0059571D">
      <w:pPr>
        <w:ind w:left="6"/>
        <w:rPr>
          <w:rFonts w:asciiTheme="majorHAnsi" w:hAnsiTheme="majorHAnsi"/>
          <w:sz w:val="28"/>
          <w:szCs w:val="28"/>
        </w:rPr>
      </w:pPr>
    </w:p>
    <w:p w14:paraId="605A4E5D" w14:textId="530175B8" w:rsidR="001F0C48" w:rsidRPr="008C038E" w:rsidRDefault="009557C4" w:rsidP="008C038E">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1E492577" w14:textId="165C22FF" w:rsidR="00F242CE" w:rsidRPr="009B15F4" w:rsidRDefault="00DD64D1" w:rsidP="00DD64D1">
      <w:pPr>
        <w:ind w:left="6"/>
        <w:rPr>
          <w:rFonts w:asciiTheme="majorHAnsi" w:hAnsiTheme="majorHAnsi"/>
          <w:sz w:val="28"/>
          <w:szCs w:val="28"/>
        </w:rPr>
      </w:pPr>
      <w:r>
        <w:rPr>
          <w:rFonts w:asciiTheme="majorHAnsi" w:hAnsiTheme="majorHAnsi"/>
          <w:b/>
          <w:bCs/>
          <w:sz w:val="28"/>
          <w:szCs w:val="28"/>
        </w:rPr>
        <w:t xml:space="preserve">Scott </w:t>
      </w:r>
      <w:proofErr w:type="spellStart"/>
      <w:r>
        <w:rPr>
          <w:rFonts w:asciiTheme="majorHAnsi" w:hAnsiTheme="majorHAnsi"/>
          <w:b/>
          <w:bCs/>
          <w:sz w:val="28"/>
          <w:szCs w:val="28"/>
        </w:rPr>
        <w:t>Schaffenacker</w:t>
      </w:r>
      <w:proofErr w:type="spellEnd"/>
      <w:r>
        <w:rPr>
          <w:rFonts w:asciiTheme="majorHAnsi" w:hAnsiTheme="majorHAnsi"/>
          <w:b/>
          <w:bCs/>
          <w:sz w:val="28"/>
          <w:szCs w:val="28"/>
        </w:rPr>
        <w:t>-</w:t>
      </w:r>
      <w:r w:rsidR="000D1161">
        <w:rPr>
          <w:rFonts w:asciiTheme="majorHAnsi" w:hAnsiTheme="majorHAnsi"/>
          <w:b/>
          <w:bCs/>
          <w:sz w:val="28"/>
          <w:szCs w:val="28"/>
        </w:rPr>
        <w:t xml:space="preserve"> </w:t>
      </w:r>
      <w:r w:rsidR="009B15F4">
        <w:rPr>
          <w:rFonts w:asciiTheme="majorHAnsi" w:hAnsiTheme="majorHAnsi"/>
          <w:sz w:val="28"/>
          <w:szCs w:val="28"/>
        </w:rPr>
        <w:t>representative of the Logan County Board.</w:t>
      </w:r>
    </w:p>
    <w:p w14:paraId="6059847C" w14:textId="77777777" w:rsidR="00F242CE" w:rsidRPr="00F242CE" w:rsidRDefault="00F242CE" w:rsidP="007D1773">
      <w:pPr>
        <w:rPr>
          <w:rFonts w:asciiTheme="majorHAnsi" w:hAnsiTheme="majorHAnsi"/>
          <w:sz w:val="28"/>
          <w:szCs w:val="28"/>
        </w:rPr>
      </w:pPr>
    </w:p>
    <w:p w14:paraId="64A4AAED" w14:textId="37B4ACB3"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7D1773">
        <w:rPr>
          <w:rFonts w:asciiTheme="majorHAnsi" w:hAnsiTheme="majorHAnsi"/>
          <w:b/>
          <w:bCs/>
          <w:sz w:val="28"/>
          <w:szCs w:val="28"/>
        </w:rPr>
        <w:t>August 1</w:t>
      </w:r>
      <w:r w:rsidR="007D1773" w:rsidRPr="007D1773">
        <w:rPr>
          <w:rFonts w:asciiTheme="majorHAnsi" w:hAnsiTheme="majorHAnsi"/>
          <w:b/>
          <w:bCs/>
          <w:sz w:val="28"/>
          <w:szCs w:val="28"/>
          <w:vertAlign w:val="superscript"/>
        </w:rPr>
        <w:t>st</w:t>
      </w:r>
      <w:r w:rsidR="007D1773">
        <w:rPr>
          <w:rFonts w:asciiTheme="majorHAnsi" w:hAnsiTheme="majorHAnsi"/>
          <w:b/>
          <w:bCs/>
          <w:sz w:val="28"/>
          <w:szCs w:val="28"/>
        </w:rPr>
        <w:t xml:space="preserve"> </w:t>
      </w:r>
      <w:r>
        <w:rPr>
          <w:rFonts w:asciiTheme="majorHAnsi" w:hAnsiTheme="majorHAnsi"/>
          <w:b/>
          <w:bCs/>
          <w:sz w:val="28"/>
          <w:szCs w:val="28"/>
        </w:rPr>
        <w:t>Minutes</w:t>
      </w:r>
    </w:p>
    <w:p w14:paraId="6EDCB479" w14:textId="7CD0EA71" w:rsidR="009557C4" w:rsidRDefault="009557C4" w:rsidP="009557C4">
      <w:pPr>
        <w:rPr>
          <w:rFonts w:asciiTheme="majorHAnsi" w:hAnsiTheme="majorHAnsi"/>
          <w:b/>
          <w:bCs/>
          <w:sz w:val="28"/>
          <w:szCs w:val="28"/>
        </w:rPr>
      </w:pPr>
      <w:r>
        <w:rPr>
          <w:rFonts w:asciiTheme="majorHAnsi" w:hAnsiTheme="majorHAnsi"/>
          <w:sz w:val="28"/>
          <w:szCs w:val="28"/>
        </w:rPr>
        <w:t xml:space="preserve">Minutes of the </w:t>
      </w:r>
      <w:r w:rsidR="007D1773">
        <w:rPr>
          <w:rFonts w:asciiTheme="majorHAnsi" w:hAnsiTheme="majorHAnsi"/>
          <w:sz w:val="28"/>
          <w:szCs w:val="28"/>
        </w:rPr>
        <w:t>August 1</w:t>
      </w:r>
      <w:r w:rsidR="007D1773" w:rsidRPr="007D1773">
        <w:rPr>
          <w:rFonts w:asciiTheme="majorHAnsi" w:hAnsiTheme="majorHAnsi"/>
          <w:sz w:val="28"/>
          <w:szCs w:val="28"/>
          <w:vertAlign w:val="superscript"/>
        </w:rPr>
        <w:t>st</w:t>
      </w:r>
      <w:r w:rsidR="007D1773">
        <w:rPr>
          <w:rFonts w:asciiTheme="majorHAnsi" w:hAnsiTheme="majorHAnsi"/>
          <w:sz w:val="28"/>
          <w:szCs w:val="28"/>
        </w:rPr>
        <w:t xml:space="preserve"> </w:t>
      </w:r>
      <w:r w:rsidR="00DD64D1">
        <w:rPr>
          <w:rFonts w:asciiTheme="majorHAnsi" w:hAnsiTheme="majorHAnsi"/>
          <w:sz w:val="28"/>
          <w:szCs w:val="28"/>
        </w:rPr>
        <w:t xml:space="preserve">meeting </w:t>
      </w:r>
      <w:r>
        <w:rPr>
          <w:rFonts w:asciiTheme="majorHAnsi" w:hAnsiTheme="majorHAnsi"/>
          <w:sz w:val="28"/>
          <w:szCs w:val="28"/>
        </w:rPr>
        <w:t>were presented by Lorah Hoe.</w:t>
      </w:r>
      <w:r w:rsidR="00DD64D1">
        <w:rPr>
          <w:rFonts w:asciiTheme="majorHAnsi" w:hAnsiTheme="majorHAnsi"/>
          <w:sz w:val="28"/>
          <w:szCs w:val="28"/>
        </w:rPr>
        <w:t xml:space="preserve"> </w:t>
      </w:r>
      <w:r w:rsidR="005937C5" w:rsidRPr="005937C5">
        <w:rPr>
          <w:rFonts w:asciiTheme="majorHAnsi" w:hAnsiTheme="majorHAnsi"/>
          <w:b/>
          <w:bCs/>
          <w:sz w:val="28"/>
          <w:szCs w:val="28"/>
        </w:rPr>
        <w:t>Andrew Meister</w:t>
      </w:r>
      <w:r w:rsidR="005937C5">
        <w:rPr>
          <w:rFonts w:asciiTheme="majorHAnsi" w:hAnsiTheme="majorHAnsi"/>
          <w:sz w:val="28"/>
          <w:szCs w:val="28"/>
        </w:rPr>
        <w:t xml:space="preserve"> </w:t>
      </w:r>
      <w:r w:rsidRPr="00897B14">
        <w:rPr>
          <w:rFonts w:asciiTheme="majorHAnsi" w:hAnsiTheme="majorHAnsi"/>
          <w:b/>
          <w:bCs/>
          <w:sz w:val="28"/>
          <w:szCs w:val="28"/>
        </w:rPr>
        <w:t xml:space="preserve">motioned to approve </w:t>
      </w:r>
      <w:r w:rsidR="00B04688">
        <w:rPr>
          <w:rFonts w:asciiTheme="majorHAnsi" w:hAnsiTheme="majorHAnsi"/>
          <w:b/>
          <w:bCs/>
          <w:sz w:val="28"/>
          <w:szCs w:val="28"/>
        </w:rPr>
        <w:t xml:space="preserve">all meeting </w:t>
      </w:r>
      <w:r w:rsidRPr="00897B14">
        <w:rPr>
          <w:rFonts w:asciiTheme="majorHAnsi" w:hAnsiTheme="majorHAnsi"/>
          <w:b/>
          <w:bCs/>
          <w:sz w:val="28"/>
          <w:szCs w:val="28"/>
        </w:rPr>
        <w:t xml:space="preserve">minutes, seconded by </w:t>
      </w:r>
      <w:r w:rsidR="005937C5">
        <w:rPr>
          <w:rFonts w:asciiTheme="majorHAnsi" w:hAnsiTheme="majorHAnsi"/>
          <w:b/>
          <w:bCs/>
          <w:sz w:val="28"/>
          <w:szCs w:val="28"/>
        </w:rPr>
        <w:t>Hillary Cherry</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B04688">
      <w:pPr>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525BAFD8" w:rsidR="009557C4" w:rsidRDefault="001325D4" w:rsidP="0042339E">
      <w:pPr>
        <w:rPr>
          <w:rFonts w:asciiTheme="majorHAnsi" w:hAnsiTheme="majorHAnsi"/>
          <w:sz w:val="28"/>
          <w:szCs w:val="28"/>
        </w:rPr>
      </w:pPr>
      <w:r>
        <w:rPr>
          <w:rFonts w:asciiTheme="majorHAnsi" w:hAnsiTheme="majorHAnsi"/>
          <w:sz w:val="28"/>
          <w:szCs w:val="28"/>
        </w:rPr>
        <w:t xml:space="preserve">Please see attached report. </w:t>
      </w:r>
      <w:r w:rsidR="007D1773">
        <w:rPr>
          <w:rFonts w:asciiTheme="majorHAnsi" w:hAnsiTheme="majorHAnsi"/>
          <w:b/>
          <w:bCs/>
          <w:sz w:val="28"/>
          <w:szCs w:val="28"/>
        </w:rPr>
        <w:t>Tyler White</w:t>
      </w:r>
      <w:r w:rsidR="005937C5">
        <w:rPr>
          <w:rFonts w:asciiTheme="majorHAnsi" w:hAnsiTheme="majorHAnsi"/>
          <w:b/>
          <w:bCs/>
          <w:sz w:val="28"/>
          <w:szCs w:val="28"/>
        </w:rPr>
        <w:t xml:space="preserve"> </w:t>
      </w:r>
      <w:r w:rsidR="009557C4" w:rsidRPr="00897B14">
        <w:rPr>
          <w:rFonts w:asciiTheme="majorHAnsi" w:hAnsiTheme="majorHAnsi"/>
          <w:b/>
          <w:bCs/>
          <w:sz w:val="28"/>
          <w:szCs w:val="28"/>
        </w:rPr>
        <w:t xml:space="preserve">motioned to approve the treasurer’s </w:t>
      </w:r>
      <w:r w:rsidR="00DA6CD1" w:rsidRPr="00897B14">
        <w:rPr>
          <w:rFonts w:asciiTheme="majorHAnsi" w:hAnsiTheme="majorHAnsi"/>
          <w:b/>
          <w:bCs/>
          <w:sz w:val="28"/>
          <w:szCs w:val="28"/>
        </w:rPr>
        <w:t>report</w:t>
      </w:r>
      <w:r w:rsidR="00DA6CD1">
        <w:rPr>
          <w:rFonts w:asciiTheme="majorHAnsi" w:hAnsiTheme="majorHAnsi"/>
          <w:b/>
          <w:bCs/>
          <w:sz w:val="28"/>
          <w:szCs w:val="28"/>
        </w:rPr>
        <w:t>,</w:t>
      </w:r>
      <w:r w:rsidR="00B04688">
        <w:rPr>
          <w:rFonts w:asciiTheme="majorHAnsi" w:hAnsiTheme="majorHAnsi"/>
          <w:b/>
          <w:bCs/>
          <w:sz w:val="28"/>
          <w:szCs w:val="28"/>
        </w:rPr>
        <w:t xml:space="preserve"> </w:t>
      </w:r>
      <w:r w:rsidR="009557C4" w:rsidRPr="00897B14">
        <w:rPr>
          <w:rFonts w:asciiTheme="majorHAnsi" w:hAnsiTheme="majorHAnsi"/>
          <w:b/>
          <w:bCs/>
          <w:sz w:val="28"/>
          <w:szCs w:val="28"/>
        </w:rPr>
        <w:t xml:space="preserve">seconded by </w:t>
      </w:r>
      <w:r w:rsidR="007D1773">
        <w:rPr>
          <w:rFonts w:asciiTheme="majorHAnsi" w:hAnsiTheme="majorHAnsi"/>
          <w:b/>
          <w:bCs/>
          <w:sz w:val="28"/>
          <w:szCs w:val="28"/>
        </w:rPr>
        <w:t xml:space="preserve">Jim </w:t>
      </w:r>
      <w:proofErr w:type="spellStart"/>
      <w:r w:rsidR="007D1773">
        <w:rPr>
          <w:rFonts w:asciiTheme="majorHAnsi" w:hAnsiTheme="majorHAnsi"/>
          <w:b/>
          <w:bCs/>
          <w:sz w:val="28"/>
          <w:szCs w:val="28"/>
        </w:rPr>
        <w:t>Birge</w:t>
      </w:r>
      <w:proofErr w:type="spellEnd"/>
      <w:r w:rsidR="009557C4"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67CAC865" w:rsidR="007A1EA9" w:rsidRDefault="007A1EA9" w:rsidP="009557C4">
      <w:pPr>
        <w:ind w:left="6"/>
        <w:rPr>
          <w:rFonts w:asciiTheme="majorHAnsi" w:hAnsiTheme="majorHAnsi"/>
          <w:sz w:val="28"/>
          <w:szCs w:val="28"/>
        </w:rPr>
      </w:pPr>
    </w:p>
    <w:p w14:paraId="567250FC" w14:textId="3373B5EE" w:rsidR="006E6985" w:rsidRDefault="006E6985" w:rsidP="009557C4">
      <w:pPr>
        <w:ind w:left="6"/>
        <w:rPr>
          <w:rFonts w:asciiTheme="majorHAnsi" w:hAnsiTheme="majorHAnsi"/>
          <w:sz w:val="28"/>
          <w:szCs w:val="28"/>
        </w:rPr>
      </w:pPr>
      <w:r>
        <w:rPr>
          <w:rFonts w:asciiTheme="majorHAnsi" w:hAnsiTheme="majorHAnsi"/>
          <w:sz w:val="28"/>
          <w:szCs w:val="28"/>
        </w:rPr>
        <w:t>Six</w:t>
      </w:r>
      <w:r w:rsidR="005937C5">
        <w:rPr>
          <w:rFonts w:asciiTheme="majorHAnsi" w:hAnsiTheme="majorHAnsi"/>
          <w:sz w:val="28"/>
          <w:szCs w:val="28"/>
        </w:rPr>
        <w:t xml:space="preserve"> bills were presented to the EDPB. </w:t>
      </w:r>
      <w:r w:rsidR="007D1773">
        <w:rPr>
          <w:rFonts w:asciiTheme="majorHAnsi" w:hAnsiTheme="majorHAnsi"/>
          <w:sz w:val="28"/>
          <w:szCs w:val="28"/>
        </w:rPr>
        <w:t xml:space="preserve">The first bill was from Lorah Hoe for a yearly subscription to Norton Security for the laptop for $106.24 to be paid from the Community Fund out of Operational Expenses. </w:t>
      </w:r>
    </w:p>
    <w:p w14:paraId="78355740" w14:textId="77777777" w:rsidR="006E6985" w:rsidRDefault="007D1773" w:rsidP="009557C4">
      <w:pPr>
        <w:ind w:left="6"/>
        <w:rPr>
          <w:rFonts w:asciiTheme="majorHAnsi" w:hAnsiTheme="majorHAnsi"/>
          <w:sz w:val="28"/>
          <w:szCs w:val="28"/>
        </w:rPr>
      </w:pPr>
      <w:r>
        <w:rPr>
          <w:rFonts w:asciiTheme="majorHAnsi" w:hAnsiTheme="majorHAnsi"/>
          <w:sz w:val="28"/>
          <w:szCs w:val="28"/>
        </w:rPr>
        <w:t xml:space="preserve">The Second bill was from Farnsworth Group Inc., for the Rebuild Illinois, Infrastructure Grant for the Town Square Revitalization Program for $2,862.50 to be paid half from the Community Fund and half from the City of Mt. Pulaski for Professional fees. </w:t>
      </w:r>
    </w:p>
    <w:p w14:paraId="76A5F73B" w14:textId="77777777" w:rsidR="006E6985" w:rsidRDefault="007D1773" w:rsidP="009557C4">
      <w:pPr>
        <w:ind w:left="6"/>
        <w:rPr>
          <w:rFonts w:asciiTheme="majorHAnsi" w:hAnsiTheme="majorHAnsi"/>
          <w:sz w:val="28"/>
          <w:szCs w:val="28"/>
        </w:rPr>
      </w:pPr>
      <w:r>
        <w:rPr>
          <w:rFonts w:asciiTheme="majorHAnsi" w:hAnsiTheme="majorHAnsi"/>
          <w:sz w:val="28"/>
          <w:szCs w:val="28"/>
        </w:rPr>
        <w:lastRenderedPageBreak/>
        <w:t xml:space="preserve">The third bill was from MMPL Ltd. for the preliminary inspection of the 104 South Washington Street rear building addition $974.00 to be paid from the Community Fund out of Economic Development Partnerships. </w:t>
      </w:r>
    </w:p>
    <w:p w14:paraId="29F2DA2A" w14:textId="77777777" w:rsidR="006E6985" w:rsidRDefault="007D1773" w:rsidP="009557C4">
      <w:pPr>
        <w:ind w:left="6"/>
        <w:rPr>
          <w:rFonts w:asciiTheme="majorHAnsi" w:hAnsiTheme="majorHAnsi"/>
          <w:sz w:val="28"/>
          <w:szCs w:val="28"/>
        </w:rPr>
      </w:pPr>
      <w:r>
        <w:rPr>
          <w:rFonts w:asciiTheme="majorHAnsi" w:hAnsiTheme="majorHAnsi"/>
          <w:sz w:val="28"/>
          <w:szCs w:val="28"/>
        </w:rPr>
        <w:t xml:space="preserve">The fourth bill was from Shad Solutions for the final payment of the Hilltop Club Awning for $2,463.95 to be paid from the Business District </w:t>
      </w:r>
      <w:r w:rsidR="006E6985">
        <w:rPr>
          <w:rFonts w:asciiTheme="majorHAnsi" w:hAnsiTheme="majorHAnsi"/>
          <w:sz w:val="28"/>
          <w:szCs w:val="28"/>
        </w:rPr>
        <w:t xml:space="preserve">Tax Fund for Grant Programs. </w:t>
      </w:r>
    </w:p>
    <w:p w14:paraId="291F4BE3" w14:textId="77777777" w:rsidR="006E6985" w:rsidRDefault="006E6985" w:rsidP="009557C4">
      <w:pPr>
        <w:ind w:left="6"/>
        <w:rPr>
          <w:rFonts w:asciiTheme="majorHAnsi" w:hAnsiTheme="majorHAnsi"/>
          <w:sz w:val="28"/>
          <w:szCs w:val="28"/>
        </w:rPr>
      </w:pPr>
      <w:r>
        <w:rPr>
          <w:rFonts w:asciiTheme="majorHAnsi" w:hAnsiTheme="majorHAnsi"/>
          <w:sz w:val="28"/>
          <w:szCs w:val="28"/>
        </w:rPr>
        <w:t xml:space="preserve">The fifth bill was from the Hilltop club to reimburse the down payment of the Hilltop Club Awning for $2,263.95 to be paid from the Business District Tax Fund for the Grant Programs. </w:t>
      </w:r>
    </w:p>
    <w:p w14:paraId="43D126E3" w14:textId="77777777" w:rsidR="006E6985" w:rsidRDefault="006E6985" w:rsidP="009557C4">
      <w:pPr>
        <w:ind w:left="6"/>
        <w:rPr>
          <w:rFonts w:asciiTheme="majorHAnsi" w:hAnsiTheme="majorHAnsi"/>
          <w:sz w:val="28"/>
          <w:szCs w:val="28"/>
        </w:rPr>
      </w:pPr>
      <w:r>
        <w:rPr>
          <w:rFonts w:asciiTheme="majorHAnsi" w:hAnsiTheme="majorHAnsi"/>
          <w:sz w:val="28"/>
          <w:szCs w:val="28"/>
        </w:rPr>
        <w:t xml:space="preserve">The sixth bill was from </w:t>
      </w:r>
      <w:proofErr w:type="spellStart"/>
      <w:r>
        <w:rPr>
          <w:rFonts w:asciiTheme="majorHAnsi" w:hAnsiTheme="majorHAnsi"/>
          <w:sz w:val="28"/>
          <w:szCs w:val="28"/>
        </w:rPr>
        <w:t>Pharis</w:t>
      </w:r>
      <w:proofErr w:type="spellEnd"/>
      <w:r>
        <w:rPr>
          <w:rFonts w:asciiTheme="majorHAnsi" w:hAnsiTheme="majorHAnsi"/>
          <w:sz w:val="28"/>
          <w:szCs w:val="28"/>
        </w:rPr>
        <w:t xml:space="preserve"> Excavations for the demolition of the old pharmacy for the Shopping Center Project for $13,000.00 to be paid half from the Community Fund, Economic Development Partnerships, and half from the Business District Tax Fund, Economic Development and Retention. </w:t>
      </w:r>
    </w:p>
    <w:p w14:paraId="286610AD" w14:textId="77777777" w:rsidR="006E6985" w:rsidRDefault="006E6985" w:rsidP="006E6985">
      <w:pPr>
        <w:rPr>
          <w:rFonts w:asciiTheme="majorHAnsi" w:hAnsiTheme="majorHAnsi"/>
          <w:sz w:val="28"/>
          <w:szCs w:val="28"/>
        </w:rPr>
      </w:pPr>
    </w:p>
    <w:p w14:paraId="6976B83C" w14:textId="7C74D040" w:rsidR="005937C5" w:rsidRDefault="006E6985" w:rsidP="006E6985">
      <w:pPr>
        <w:rPr>
          <w:rFonts w:asciiTheme="majorHAnsi" w:hAnsiTheme="majorHAnsi"/>
          <w:b/>
          <w:bCs/>
          <w:sz w:val="28"/>
          <w:szCs w:val="28"/>
        </w:rPr>
      </w:pPr>
      <w:r>
        <w:rPr>
          <w:rFonts w:asciiTheme="majorHAnsi" w:hAnsiTheme="majorHAnsi"/>
          <w:b/>
          <w:bCs/>
          <w:sz w:val="28"/>
          <w:szCs w:val="28"/>
        </w:rPr>
        <w:t>R</w:t>
      </w:r>
      <w:r w:rsidR="00D83311" w:rsidRPr="00D83311">
        <w:rPr>
          <w:rFonts w:asciiTheme="majorHAnsi" w:hAnsiTheme="majorHAnsi"/>
          <w:b/>
          <w:bCs/>
          <w:sz w:val="28"/>
          <w:szCs w:val="28"/>
        </w:rPr>
        <w:t xml:space="preserve">oll call vote: Deron Powell-Yea, Hillary Cherry-Yea, Tom Martin-Yea, Andrew Meister-Yea, Erin Wyss- Absent, Tyler White- </w:t>
      </w:r>
      <w:r>
        <w:rPr>
          <w:rFonts w:asciiTheme="majorHAnsi" w:hAnsiTheme="majorHAnsi"/>
          <w:b/>
          <w:bCs/>
          <w:sz w:val="28"/>
          <w:szCs w:val="28"/>
        </w:rPr>
        <w:t>Yea</w:t>
      </w:r>
      <w:r w:rsidR="00D83311" w:rsidRPr="00D83311">
        <w:rPr>
          <w:rFonts w:asciiTheme="majorHAnsi" w:hAnsiTheme="majorHAnsi"/>
          <w:b/>
          <w:bCs/>
          <w:sz w:val="28"/>
          <w:szCs w:val="28"/>
        </w:rPr>
        <w:t xml:space="preserve">, and Jim </w:t>
      </w:r>
      <w:proofErr w:type="spellStart"/>
      <w:r w:rsidR="00D83311" w:rsidRPr="00D83311">
        <w:rPr>
          <w:rFonts w:asciiTheme="majorHAnsi" w:hAnsiTheme="majorHAnsi"/>
          <w:b/>
          <w:bCs/>
          <w:sz w:val="28"/>
          <w:szCs w:val="28"/>
        </w:rPr>
        <w:t>Birge</w:t>
      </w:r>
      <w:proofErr w:type="spellEnd"/>
      <w:r w:rsidR="00D83311" w:rsidRPr="00D83311">
        <w:rPr>
          <w:rFonts w:asciiTheme="majorHAnsi" w:hAnsiTheme="majorHAnsi"/>
          <w:b/>
          <w:bCs/>
          <w:sz w:val="28"/>
          <w:szCs w:val="28"/>
        </w:rPr>
        <w:t>-</w:t>
      </w:r>
      <w:r>
        <w:rPr>
          <w:rFonts w:asciiTheme="majorHAnsi" w:hAnsiTheme="majorHAnsi"/>
          <w:b/>
          <w:bCs/>
          <w:sz w:val="28"/>
          <w:szCs w:val="28"/>
        </w:rPr>
        <w:t>Yea</w:t>
      </w:r>
      <w:r w:rsidR="00D83311" w:rsidRPr="00D83311">
        <w:rPr>
          <w:rFonts w:asciiTheme="majorHAnsi" w:hAnsiTheme="majorHAnsi"/>
          <w:b/>
          <w:bCs/>
          <w:sz w:val="28"/>
          <w:szCs w:val="28"/>
        </w:rPr>
        <w:t>. Motion Passes.</w:t>
      </w:r>
    </w:p>
    <w:p w14:paraId="1170AD8B" w14:textId="77777777" w:rsidR="008E28FF" w:rsidRPr="008B5287" w:rsidRDefault="008E28FF" w:rsidP="006E6985">
      <w:pPr>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5DC6E1B8" w14:textId="1BECF072" w:rsidR="004A417C" w:rsidRPr="004A417C" w:rsidRDefault="008E28FF" w:rsidP="002E7D1D">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r w:rsidR="001476F3">
        <w:rPr>
          <w:rFonts w:asciiTheme="majorHAnsi" w:hAnsiTheme="majorHAnsi"/>
          <w:sz w:val="28"/>
          <w:szCs w:val="28"/>
        </w:rPr>
        <w:t xml:space="preserve"> </w:t>
      </w:r>
    </w:p>
    <w:p w14:paraId="344C4804" w14:textId="5A089A4D" w:rsidR="00800978" w:rsidRDefault="006E6985" w:rsidP="00800978">
      <w:pPr>
        <w:ind w:left="726"/>
        <w:rPr>
          <w:rFonts w:asciiTheme="majorHAnsi" w:hAnsiTheme="majorHAnsi"/>
          <w:sz w:val="28"/>
          <w:szCs w:val="28"/>
          <w:u w:val="single"/>
        </w:rPr>
      </w:pPr>
      <w:r>
        <w:rPr>
          <w:rFonts w:asciiTheme="majorHAnsi" w:hAnsiTheme="majorHAnsi"/>
          <w:sz w:val="28"/>
          <w:szCs w:val="28"/>
          <w:u w:val="single"/>
        </w:rPr>
        <w:t>Improve and upgrade infrastructure</w:t>
      </w:r>
    </w:p>
    <w:p w14:paraId="17146E3E" w14:textId="570CA11A" w:rsidR="006E6985" w:rsidRDefault="006E6985" w:rsidP="00800978">
      <w:pPr>
        <w:ind w:left="726"/>
        <w:rPr>
          <w:rFonts w:asciiTheme="majorHAnsi" w:hAnsiTheme="majorHAnsi"/>
          <w:sz w:val="28"/>
          <w:szCs w:val="28"/>
        </w:rPr>
      </w:pPr>
      <w:r>
        <w:rPr>
          <w:rFonts w:asciiTheme="majorHAnsi" w:hAnsiTheme="majorHAnsi"/>
          <w:sz w:val="28"/>
          <w:szCs w:val="28"/>
        </w:rPr>
        <w:t xml:space="preserve">-Town Square Revitalization- Tom heard from Justin at Farnsworth Group Inc., and the State of Illinois </w:t>
      </w:r>
      <w:r w:rsidR="00632FF7">
        <w:rPr>
          <w:rFonts w:asciiTheme="majorHAnsi" w:hAnsiTheme="majorHAnsi"/>
          <w:sz w:val="28"/>
          <w:szCs w:val="28"/>
        </w:rPr>
        <w:t>will</w:t>
      </w:r>
      <w:r>
        <w:rPr>
          <w:rFonts w:asciiTheme="majorHAnsi" w:hAnsiTheme="majorHAnsi"/>
          <w:sz w:val="28"/>
          <w:szCs w:val="28"/>
        </w:rPr>
        <w:t xml:space="preserve"> </w:t>
      </w:r>
      <w:r w:rsidR="00632FF7">
        <w:rPr>
          <w:rFonts w:asciiTheme="majorHAnsi" w:hAnsiTheme="majorHAnsi"/>
          <w:sz w:val="28"/>
          <w:szCs w:val="28"/>
        </w:rPr>
        <w:t>review our Rebuild Illinois Public Infrastructure Grant application in the next month or two. There is no CEDS updates yet.</w:t>
      </w:r>
    </w:p>
    <w:p w14:paraId="1A8D47C0" w14:textId="77777777" w:rsidR="00632FF7" w:rsidRDefault="00632FF7" w:rsidP="00800978">
      <w:pPr>
        <w:ind w:left="726"/>
        <w:rPr>
          <w:rFonts w:asciiTheme="majorHAnsi" w:hAnsiTheme="majorHAnsi"/>
          <w:sz w:val="28"/>
          <w:szCs w:val="28"/>
        </w:rPr>
      </w:pPr>
    </w:p>
    <w:p w14:paraId="7C5CFA50" w14:textId="77777777" w:rsidR="007F5E58" w:rsidRDefault="00632FF7" w:rsidP="00800978">
      <w:pPr>
        <w:ind w:left="726"/>
        <w:rPr>
          <w:rFonts w:asciiTheme="majorHAnsi" w:hAnsiTheme="majorHAnsi"/>
          <w:sz w:val="28"/>
          <w:szCs w:val="28"/>
        </w:rPr>
      </w:pPr>
      <w:r>
        <w:rPr>
          <w:rFonts w:asciiTheme="majorHAnsi" w:hAnsiTheme="majorHAnsi"/>
          <w:sz w:val="28"/>
          <w:szCs w:val="28"/>
        </w:rPr>
        <w:t xml:space="preserve">-Building Demolition Report- Tom has made an offer to Debra on behalf of the City of Mt. Pulaski for $30,000.00 to purchase her building at 104 S. Washington St. and has not heard back from her. The demolition of the back of the building could be up to $40,000.00 including the reconnection of utilities to that group of buildings. If Debra does not take the offer the next step is to contact her bank Buena Vista Nation Bank in Decatur, IL as see if we can go through her bank. </w:t>
      </w:r>
    </w:p>
    <w:p w14:paraId="55EE7697" w14:textId="457FCDFA" w:rsidR="0016344A" w:rsidRPr="007F5E58" w:rsidRDefault="00632FF7" w:rsidP="007F5E58">
      <w:pPr>
        <w:ind w:left="726"/>
        <w:rPr>
          <w:rFonts w:asciiTheme="majorHAnsi" w:hAnsiTheme="majorHAnsi"/>
          <w:sz w:val="28"/>
          <w:szCs w:val="28"/>
        </w:rPr>
      </w:pPr>
      <w:r>
        <w:rPr>
          <w:rFonts w:asciiTheme="majorHAnsi" w:hAnsiTheme="majorHAnsi"/>
          <w:sz w:val="28"/>
          <w:szCs w:val="28"/>
        </w:rPr>
        <w:t>There is a housing grant available</w:t>
      </w:r>
      <w:r w:rsidR="007F5E58">
        <w:rPr>
          <w:rFonts w:asciiTheme="majorHAnsi" w:hAnsiTheme="majorHAnsi"/>
          <w:sz w:val="28"/>
          <w:szCs w:val="28"/>
        </w:rPr>
        <w:t xml:space="preserve"> called Strong Communities Program (SCP)</w:t>
      </w:r>
      <w:r>
        <w:rPr>
          <w:rFonts w:asciiTheme="majorHAnsi" w:hAnsiTheme="majorHAnsi"/>
          <w:sz w:val="28"/>
          <w:szCs w:val="28"/>
        </w:rPr>
        <w:t xml:space="preserve"> to help us cover the cost of the demolition of the back half of the building. The City of Mt. Pulaski will have to purchase the building and pay for the demolition of the back half of the building to apply for this housing grant that could cover up to $40,000.00 in demolition costs.</w:t>
      </w:r>
      <w:r w:rsidR="007F5E58">
        <w:rPr>
          <w:rFonts w:asciiTheme="majorHAnsi" w:hAnsiTheme="majorHAnsi"/>
          <w:sz w:val="28"/>
          <w:szCs w:val="28"/>
        </w:rPr>
        <w:t xml:space="preserve"> Lorah Hoe will investigate this grant to see what the requirements are. Deron Powell will investigate getting an actual estimate for the demolition of the back of the building at 104 S. Washington Street. </w:t>
      </w:r>
    </w:p>
    <w:p w14:paraId="571D8663" w14:textId="77777777" w:rsidR="006837C5" w:rsidRPr="00ED39DD" w:rsidRDefault="006837C5" w:rsidP="006837C5">
      <w:pPr>
        <w:pStyle w:val="ListParagraph"/>
        <w:ind w:left="1086"/>
        <w:rPr>
          <w:rFonts w:asciiTheme="majorHAnsi" w:hAnsiTheme="majorHAnsi"/>
          <w:b/>
          <w:bCs/>
          <w:sz w:val="28"/>
          <w:szCs w:val="28"/>
        </w:rPr>
      </w:pPr>
    </w:p>
    <w:p w14:paraId="163AF5AE" w14:textId="77777777" w:rsidR="002E7D1D" w:rsidRDefault="002E7D1D" w:rsidP="002E7D1D">
      <w:pPr>
        <w:ind w:left="-450" w:firstLine="1170"/>
        <w:rPr>
          <w:rFonts w:asciiTheme="majorHAnsi" w:hAnsiTheme="majorHAnsi"/>
          <w:sz w:val="28"/>
          <w:szCs w:val="28"/>
        </w:rPr>
      </w:pPr>
      <w:r w:rsidRPr="008E28FF">
        <w:rPr>
          <w:rFonts w:asciiTheme="majorHAnsi" w:hAnsiTheme="majorHAnsi"/>
          <w:sz w:val="28"/>
          <w:szCs w:val="28"/>
          <w:u w:val="single"/>
        </w:rPr>
        <w:t>Retain, sustain, and enhance our existing businesses and community organizations</w:t>
      </w:r>
    </w:p>
    <w:p w14:paraId="49110CEA" w14:textId="0B53023C" w:rsidR="007F5E58" w:rsidRDefault="006E6985" w:rsidP="002E7D1D">
      <w:pPr>
        <w:rPr>
          <w:rFonts w:asciiTheme="majorHAnsi" w:hAnsiTheme="majorHAnsi"/>
          <w:sz w:val="28"/>
          <w:szCs w:val="28"/>
          <w:u w:val="single"/>
        </w:rPr>
      </w:pPr>
      <w:r>
        <w:rPr>
          <w:rFonts w:asciiTheme="majorHAnsi" w:hAnsiTheme="majorHAnsi"/>
          <w:sz w:val="28"/>
          <w:szCs w:val="28"/>
        </w:rPr>
        <w:tab/>
      </w:r>
      <w:r w:rsidRPr="006E6985">
        <w:rPr>
          <w:rFonts w:asciiTheme="majorHAnsi" w:hAnsiTheme="majorHAnsi"/>
          <w:sz w:val="28"/>
          <w:szCs w:val="28"/>
          <w:u w:val="single"/>
        </w:rPr>
        <w:t xml:space="preserve">Attract and develop new businesses </w:t>
      </w:r>
    </w:p>
    <w:p w14:paraId="0A897AA3" w14:textId="38FE72BA" w:rsidR="007F5E58" w:rsidRDefault="007F5E58" w:rsidP="007F5E58">
      <w:pPr>
        <w:ind w:left="720"/>
        <w:rPr>
          <w:rFonts w:asciiTheme="majorHAnsi" w:hAnsiTheme="majorHAnsi"/>
          <w:sz w:val="28"/>
          <w:szCs w:val="28"/>
        </w:rPr>
      </w:pPr>
      <w:r>
        <w:rPr>
          <w:rFonts w:asciiTheme="majorHAnsi" w:hAnsiTheme="majorHAnsi"/>
          <w:sz w:val="28"/>
          <w:szCs w:val="28"/>
        </w:rPr>
        <w:lastRenderedPageBreak/>
        <w:t>-Grant Programs Update- The deadline for the 3</w:t>
      </w:r>
      <w:r w:rsidRPr="007F5E58">
        <w:rPr>
          <w:rFonts w:asciiTheme="majorHAnsi" w:hAnsiTheme="majorHAnsi"/>
          <w:sz w:val="28"/>
          <w:szCs w:val="28"/>
          <w:vertAlign w:val="superscript"/>
        </w:rPr>
        <w:t>rd</w:t>
      </w:r>
      <w:r>
        <w:rPr>
          <w:rFonts w:asciiTheme="majorHAnsi" w:hAnsiTheme="majorHAnsi"/>
          <w:sz w:val="28"/>
          <w:szCs w:val="28"/>
        </w:rPr>
        <w:t xml:space="preserve"> quarter grant review is September 30</w:t>
      </w:r>
      <w:r w:rsidRPr="007F5E58">
        <w:rPr>
          <w:rFonts w:asciiTheme="majorHAnsi" w:hAnsiTheme="majorHAnsi"/>
          <w:sz w:val="28"/>
          <w:szCs w:val="28"/>
          <w:vertAlign w:val="superscript"/>
        </w:rPr>
        <w:t>th</w:t>
      </w:r>
      <w:r>
        <w:rPr>
          <w:rFonts w:asciiTheme="majorHAnsi" w:hAnsiTheme="majorHAnsi"/>
          <w:sz w:val="28"/>
          <w:szCs w:val="28"/>
        </w:rPr>
        <w:t>. The next quarterly grant review is October 5</w:t>
      </w:r>
      <w:r w:rsidRPr="007F5E58">
        <w:rPr>
          <w:rFonts w:asciiTheme="majorHAnsi" w:hAnsiTheme="majorHAnsi"/>
          <w:sz w:val="28"/>
          <w:szCs w:val="28"/>
          <w:vertAlign w:val="superscript"/>
        </w:rPr>
        <w:t>th</w:t>
      </w:r>
      <w:r>
        <w:rPr>
          <w:rFonts w:asciiTheme="majorHAnsi" w:hAnsiTheme="majorHAnsi"/>
          <w:sz w:val="28"/>
          <w:szCs w:val="28"/>
        </w:rPr>
        <w:t>, 2020. Shaun Tyson is no longer looking into the Stahl’s Furniture building and is not going to purse a grant to cover the cost of an appraisal. The Mount Pulaski Township Historical Museum has turned in a grant for review. Lorah will notify the Salt Creek Attic, the City’s Mass email list, and the Economic Development Facebook page of the deadline.</w:t>
      </w:r>
    </w:p>
    <w:p w14:paraId="14842C7B" w14:textId="77777777" w:rsidR="007F5E58" w:rsidRDefault="007F5E58" w:rsidP="007F5E58">
      <w:pPr>
        <w:ind w:left="720"/>
        <w:rPr>
          <w:rFonts w:asciiTheme="majorHAnsi" w:hAnsiTheme="majorHAnsi"/>
          <w:sz w:val="28"/>
          <w:szCs w:val="28"/>
        </w:rPr>
      </w:pPr>
    </w:p>
    <w:p w14:paraId="2261CAD9" w14:textId="6676EC9E" w:rsidR="007F5E58" w:rsidRDefault="007F5E58" w:rsidP="007F5E58">
      <w:pPr>
        <w:ind w:left="720"/>
        <w:rPr>
          <w:rFonts w:asciiTheme="majorHAnsi" w:hAnsiTheme="majorHAnsi"/>
          <w:sz w:val="28"/>
          <w:szCs w:val="28"/>
        </w:rPr>
      </w:pPr>
      <w:r>
        <w:rPr>
          <w:rFonts w:asciiTheme="majorHAnsi" w:hAnsiTheme="majorHAnsi"/>
          <w:sz w:val="28"/>
          <w:szCs w:val="28"/>
        </w:rPr>
        <w:t>-Shopping Center Update- Doug Johnson sent an update on his progress at the new location for Johnson’s Food Center. Please see attached update</w:t>
      </w:r>
      <w:r w:rsidR="00686D8F">
        <w:rPr>
          <w:rFonts w:asciiTheme="majorHAnsi" w:hAnsiTheme="majorHAnsi"/>
          <w:sz w:val="28"/>
          <w:szCs w:val="28"/>
        </w:rPr>
        <w:t xml:space="preserve"> on page 6</w:t>
      </w:r>
      <w:r>
        <w:rPr>
          <w:rFonts w:asciiTheme="majorHAnsi" w:hAnsiTheme="majorHAnsi"/>
          <w:sz w:val="28"/>
          <w:szCs w:val="28"/>
        </w:rPr>
        <w:t>.</w:t>
      </w:r>
    </w:p>
    <w:p w14:paraId="5293CEDA" w14:textId="0B73599D" w:rsidR="007F5E58" w:rsidRDefault="007F5E58" w:rsidP="007F5E58">
      <w:pPr>
        <w:ind w:left="720"/>
        <w:rPr>
          <w:rFonts w:asciiTheme="majorHAnsi" w:hAnsiTheme="majorHAnsi"/>
          <w:sz w:val="28"/>
          <w:szCs w:val="28"/>
        </w:rPr>
      </w:pPr>
    </w:p>
    <w:p w14:paraId="63419C66" w14:textId="2C2FC611" w:rsidR="007F5E58" w:rsidRDefault="007F5E58" w:rsidP="007F5E58">
      <w:pPr>
        <w:ind w:left="720"/>
        <w:rPr>
          <w:rFonts w:asciiTheme="majorHAnsi" w:hAnsiTheme="majorHAnsi"/>
          <w:sz w:val="28"/>
          <w:szCs w:val="28"/>
        </w:rPr>
      </w:pPr>
      <w:r>
        <w:rPr>
          <w:rFonts w:asciiTheme="majorHAnsi" w:hAnsiTheme="majorHAnsi"/>
          <w:sz w:val="28"/>
          <w:szCs w:val="28"/>
          <w:u w:val="single"/>
        </w:rPr>
        <w:t>Attract and develop new businesses</w:t>
      </w:r>
    </w:p>
    <w:p w14:paraId="1FDF1EBC" w14:textId="656293F9" w:rsidR="007F5E58" w:rsidRDefault="007F5E58" w:rsidP="007F5E58">
      <w:pPr>
        <w:ind w:left="720"/>
        <w:rPr>
          <w:rFonts w:asciiTheme="majorHAnsi" w:hAnsiTheme="majorHAnsi"/>
          <w:sz w:val="28"/>
          <w:szCs w:val="28"/>
        </w:rPr>
      </w:pPr>
      <w:r>
        <w:rPr>
          <w:rFonts w:asciiTheme="majorHAnsi" w:hAnsiTheme="majorHAnsi"/>
          <w:sz w:val="28"/>
          <w:szCs w:val="28"/>
        </w:rPr>
        <w:t xml:space="preserve">-Community Grocery Store- </w:t>
      </w:r>
      <w:r w:rsidR="0003418E">
        <w:rPr>
          <w:rFonts w:asciiTheme="majorHAnsi" w:hAnsiTheme="majorHAnsi"/>
          <w:sz w:val="28"/>
          <w:szCs w:val="28"/>
        </w:rPr>
        <w:t xml:space="preserve">Andy Meister gave an update on Market </w:t>
      </w:r>
      <w:proofErr w:type="gramStart"/>
      <w:r w:rsidR="0003418E">
        <w:rPr>
          <w:rFonts w:asciiTheme="majorHAnsi" w:hAnsiTheme="majorHAnsi"/>
          <w:sz w:val="28"/>
          <w:szCs w:val="28"/>
        </w:rPr>
        <w:t>On</w:t>
      </w:r>
      <w:proofErr w:type="gramEnd"/>
      <w:r w:rsidR="0003418E">
        <w:rPr>
          <w:rFonts w:asciiTheme="majorHAnsi" w:hAnsiTheme="majorHAnsi"/>
          <w:sz w:val="28"/>
          <w:szCs w:val="28"/>
        </w:rPr>
        <w:t xml:space="preserve"> The Hill. </w:t>
      </w:r>
      <w:r>
        <w:rPr>
          <w:rFonts w:asciiTheme="majorHAnsi" w:hAnsiTheme="majorHAnsi"/>
          <w:sz w:val="28"/>
          <w:szCs w:val="28"/>
        </w:rPr>
        <w:t xml:space="preserve">The Market </w:t>
      </w:r>
      <w:proofErr w:type="gramStart"/>
      <w:r>
        <w:rPr>
          <w:rFonts w:asciiTheme="majorHAnsi" w:hAnsiTheme="majorHAnsi"/>
          <w:sz w:val="28"/>
          <w:szCs w:val="28"/>
        </w:rPr>
        <w:t>On</w:t>
      </w:r>
      <w:proofErr w:type="gramEnd"/>
      <w:r>
        <w:rPr>
          <w:rFonts w:asciiTheme="majorHAnsi" w:hAnsiTheme="majorHAnsi"/>
          <w:sz w:val="28"/>
          <w:szCs w:val="28"/>
        </w:rPr>
        <w:t xml:space="preserve"> The Hill has recently put in a candy bar</w:t>
      </w:r>
      <w:r w:rsidR="0003418E">
        <w:rPr>
          <w:rFonts w:asciiTheme="majorHAnsi" w:hAnsiTheme="majorHAnsi"/>
          <w:sz w:val="28"/>
          <w:szCs w:val="28"/>
        </w:rPr>
        <w:t xml:space="preserve">. Business has been good. Out of the $5,000.00 donation that the Economic Development Planning Board gave for food subsidies only $2,143.91 has been used. The store is still in the process of applying to SNAP. </w:t>
      </w:r>
    </w:p>
    <w:p w14:paraId="11D3A1EF" w14:textId="26A3FF2D" w:rsidR="0003418E" w:rsidRDefault="0003418E" w:rsidP="007F5E58">
      <w:pPr>
        <w:ind w:left="720"/>
        <w:rPr>
          <w:rFonts w:asciiTheme="majorHAnsi" w:hAnsiTheme="majorHAnsi"/>
          <w:sz w:val="28"/>
          <w:szCs w:val="28"/>
        </w:rPr>
      </w:pPr>
    </w:p>
    <w:p w14:paraId="7C812587" w14:textId="2121747A" w:rsidR="0003418E" w:rsidRDefault="0003418E" w:rsidP="007F5E58">
      <w:pPr>
        <w:ind w:left="720"/>
        <w:rPr>
          <w:rFonts w:asciiTheme="majorHAnsi" w:hAnsiTheme="majorHAnsi"/>
          <w:sz w:val="28"/>
          <w:szCs w:val="28"/>
        </w:rPr>
      </w:pPr>
      <w:r>
        <w:rPr>
          <w:rFonts w:asciiTheme="majorHAnsi" w:hAnsiTheme="majorHAnsi"/>
          <w:sz w:val="28"/>
          <w:szCs w:val="28"/>
        </w:rPr>
        <w:t xml:space="preserve">-Day Care Steering Committee- </w:t>
      </w:r>
      <w:r w:rsidR="00941F39">
        <w:rPr>
          <w:rFonts w:asciiTheme="majorHAnsi" w:hAnsiTheme="majorHAnsi"/>
          <w:sz w:val="28"/>
          <w:szCs w:val="28"/>
        </w:rPr>
        <w:t xml:space="preserve">Next meeting is Sept. 19, 2020 at Stahl’s furniture. </w:t>
      </w:r>
      <w:r w:rsidR="006465AD">
        <w:rPr>
          <w:rFonts w:asciiTheme="majorHAnsi" w:hAnsiTheme="majorHAnsi"/>
          <w:sz w:val="28"/>
          <w:szCs w:val="28"/>
        </w:rPr>
        <w:t>We hope to Co-op with YMCA. The Lincoln, Springfield and Decatur locations are planning on joining resources. To begin, we will focus on before and after school programming for our students. Earliest for 2022 for a new community daycare to begin.</w:t>
      </w:r>
    </w:p>
    <w:p w14:paraId="1B7E32AE" w14:textId="536B0631" w:rsidR="006465AD" w:rsidRDefault="006465AD" w:rsidP="007F5E58">
      <w:pPr>
        <w:ind w:left="720"/>
        <w:rPr>
          <w:rFonts w:asciiTheme="majorHAnsi" w:hAnsiTheme="majorHAnsi"/>
          <w:sz w:val="28"/>
          <w:szCs w:val="28"/>
        </w:rPr>
      </w:pPr>
    </w:p>
    <w:p w14:paraId="4BD95C7E" w14:textId="07B9C781" w:rsidR="006465AD" w:rsidRDefault="006465AD" w:rsidP="007F5E58">
      <w:pPr>
        <w:ind w:left="720"/>
        <w:rPr>
          <w:rFonts w:asciiTheme="majorHAnsi" w:hAnsiTheme="majorHAnsi"/>
          <w:sz w:val="28"/>
          <w:szCs w:val="28"/>
        </w:rPr>
      </w:pPr>
      <w:r>
        <w:rPr>
          <w:rFonts w:asciiTheme="majorHAnsi" w:hAnsiTheme="majorHAnsi"/>
          <w:sz w:val="28"/>
          <w:szCs w:val="28"/>
        </w:rPr>
        <w:t xml:space="preserve">-Food Hub Update- Tom sent out a report for September. The committee is on schedule and plans on having their final report ready </w:t>
      </w:r>
      <w:proofErr w:type="gramStart"/>
      <w:r>
        <w:rPr>
          <w:rFonts w:asciiTheme="majorHAnsi" w:hAnsiTheme="majorHAnsi"/>
          <w:sz w:val="28"/>
          <w:szCs w:val="28"/>
        </w:rPr>
        <w:t>on</w:t>
      </w:r>
      <w:proofErr w:type="gramEnd"/>
      <w:r>
        <w:rPr>
          <w:rFonts w:asciiTheme="majorHAnsi" w:hAnsiTheme="majorHAnsi"/>
          <w:sz w:val="28"/>
          <w:szCs w:val="28"/>
        </w:rPr>
        <w:t xml:space="preserve"> October. Jeff and Kyle are to have their usual monthly payments. Lorah will let Tom know what that amount is and what the anticipated final payment</w:t>
      </w:r>
      <w:r w:rsidR="00686D8F">
        <w:rPr>
          <w:rFonts w:asciiTheme="majorHAnsi" w:hAnsiTheme="majorHAnsi"/>
          <w:sz w:val="28"/>
          <w:szCs w:val="28"/>
        </w:rPr>
        <w:t>s will be</w:t>
      </w:r>
      <w:r>
        <w:rPr>
          <w:rFonts w:asciiTheme="majorHAnsi" w:hAnsiTheme="majorHAnsi"/>
          <w:sz w:val="28"/>
          <w:szCs w:val="28"/>
        </w:rPr>
        <w:t xml:space="preserve"> for Kyle and Jeff.</w:t>
      </w:r>
    </w:p>
    <w:p w14:paraId="056545D1" w14:textId="193417D4" w:rsidR="006465AD" w:rsidRDefault="006465AD" w:rsidP="007F5E58">
      <w:pPr>
        <w:ind w:left="720"/>
        <w:rPr>
          <w:rFonts w:asciiTheme="majorHAnsi" w:hAnsiTheme="majorHAnsi"/>
          <w:sz w:val="28"/>
          <w:szCs w:val="28"/>
        </w:rPr>
      </w:pPr>
    </w:p>
    <w:p w14:paraId="7E82DCA1" w14:textId="146ED505" w:rsidR="006465AD" w:rsidRDefault="006465AD" w:rsidP="007F5E58">
      <w:pPr>
        <w:ind w:left="720"/>
        <w:rPr>
          <w:rFonts w:asciiTheme="majorHAnsi" w:hAnsiTheme="majorHAnsi"/>
          <w:sz w:val="28"/>
          <w:szCs w:val="28"/>
        </w:rPr>
      </w:pPr>
      <w:r>
        <w:rPr>
          <w:rFonts w:asciiTheme="majorHAnsi" w:hAnsiTheme="majorHAnsi"/>
          <w:sz w:val="28"/>
          <w:szCs w:val="28"/>
        </w:rPr>
        <w:t xml:space="preserve">-Stahl’s Building Update- Shaun Tyson is not going to be buying Stahl’s furniture. It is still possible that the building could be used for </w:t>
      </w:r>
      <w:r w:rsidR="00E13255">
        <w:rPr>
          <w:rFonts w:asciiTheme="majorHAnsi" w:hAnsiTheme="majorHAnsi"/>
          <w:sz w:val="28"/>
          <w:szCs w:val="28"/>
        </w:rPr>
        <w:t>a Food Hub location and Daycare facility. The board discussed if it would be a good ide</w:t>
      </w:r>
      <w:r w:rsidR="0041625A">
        <w:rPr>
          <w:rFonts w:asciiTheme="majorHAnsi" w:hAnsiTheme="majorHAnsi"/>
          <w:sz w:val="28"/>
          <w:szCs w:val="28"/>
        </w:rPr>
        <w:t>a</w:t>
      </w:r>
      <w:r w:rsidR="00E13255">
        <w:rPr>
          <w:rFonts w:asciiTheme="majorHAnsi" w:hAnsiTheme="majorHAnsi"/>
          <w:sz w:val="28"/>
          <w:szCs w:val="28"/>
        </w:rPr>
        <w:t xml:space="preserve"> to get an appraisal done for the building. </w:t>
      </w:r>
      <w:r w:rsidR="0041625A">
        <w:rPr>
          <w:rFonts w:asciiTheme="majorHAnsi" w:hAnsiTheme="majorHAnsi"/>
          <w:sz w:val="28"/>
          <w:szCs w:val="28"/>
        </w:rPr>
        <w:t>If a few businesses come together to rent that space it might be advantageous to know the value of the building.</w:t>
      </w:r>
    </w:p>
    <w:p w14:paraId="7AEEDF74" w14:textId="369C4BF9" w:rsidR="00CA2261" w:rsidRDefault="00CA2261" w:rsidP="007F5E58">
      <w:pPr>
        <w:ind w:left="720"/>
        <w:rPr>
          <w:rFonts w:asciiTheme="majorHAnsi" w:hAnsiTheme="majorHAnsi"/>
          <w:sz w:val="28"/>
          <w:szCs w:val="28"/>
        </w:rPr>
      </w:pPr>
      <w:r>
        <w:rPr>
          <w:rFonts w:asciiTheme="majorHAnsi" w:hAnsiTheme="majorHAnsi"/>
          <w:sz w:val="28"/>
          <w:szCs w:val="28"/>
        </w:rPr>
        <w:t>The board decided that they would like to be in contact with Loui Stahl about any possible buyers for the building.</w:t>
      </w:r>
    </w:p>
    <w:p w14:paraId="5623C7AA" w14:textId="06051AB0" w:rsidR="00CA2261" w:rsidRDefault="00CA2261" w:rsidP="007F5E58">
      <w:pPr>
        <w:ind w:left="720"/>
        <w:rPr>
          <w:rFonts w:asciiTheme="majorHAnsi" w:hAnsiTheme="majorHAnsi"/>
          <w:sz w:val="28"/>
          <w:szCs w:val="28"/>
        </w:rPr>
      </w:pPr>
      <w:r>
        <w:rPr>
          <w:rFonts w:asciiTheme="majorHAnsi" w:hAnsiTheme="majorHAnsi"/>
          <w:sz w:val="28"/>
          <w:szCs w:val="28"/>
        </w:rPr>
        <w:t xml:space="preserve">Tom, Deron, </w:t>
      </w:r>
      <w:proofErr w:type="gramStart"/>
      <w:r>
        <w:rPr>
          <w:rFonts w:asciiTheme="majorHAnsi" w:hAnsiTheme="majorHAnsi"/>
          <w:sz w:val="28"/>
          <w:szCs w:val="28"/>
        </w:rPr>
        <w:t>Bill</w:t>
      </w:r>
      <w:proofErr w:type="gramEnd"/>
      <w:r>
        <w:rPr>
          <w:rFonts w:asciiTheme="majorHAnsi" w:hAnsiTheme="majorHAnsi"/>
          <w:sz w:val="28"/>
          <w:szCs w:val="28"/>
        </w:rPr>
        <w:t xml:space="preserve"> and Andy had a call with Lincoln Land Community College to discuss the possibility of having a training facility for the windfarm at the Stahl’s Furniture Building. LLCC was not interested in having a training facility located in Mt. Pulaski. Jessie from Enel wants to be on the next call regarding this opportunity. Jessie would like to train local people to maintain the windfarm and possibly work on a scholarship opportunity with the EDPB.</w:t>
      </w:r>
    </w:p>
    <w:p w14:paraId="0CDD89EA" w14:textId="2A007D6C" w:rsidR="00413788" w:rsidRDefault="00413788" w:rsidP="007F5E58">
      <w:pPr>
        <w:ind w:left="720"/>
        <w:rPr>
          <w:rFonts w:asciiTheme="majorHAnsi" w:hAnsiTheme="majorHAnsi"/>
          <w:sz w:val="28"/>
          <w:szCs w:val="28"/>
        </w:rPr>
      </w:pPr>
    </w:p>
    <w:p w14:paraId="6FD8608A" w14:textId="228F932B" w:rsidR="00413788" w:rsidRPr="007F5E58" w:rsidRDefault="00413788" w:rsidP="007F5E58">
      <w:pPr>
        <w:ind w:left="720"/>
        <w:rPr>
          <w:rFonts w:asciiTheme="majorHAnsi" w:hAnsiTheme="majorHAnsi"/>
          <w:sz w:val="28"/>
          <w:szCs w:val="28"/>
        </w:rPr>
      </w:pPr>
      <w:r>
        <w:rPr>
          <w:rFonts w:asciiTheme="majorHAnsi" w:hAnsiTheme="majorHAnsi"/>
          <w:sz w:val="28"/>
          <w:szCs w:val="28"/>
        </w:rPr>
        <w:lastRenderedPageBreak/>
        <w:t>-Marketing Committee Update- The committee is working on defining the most important goals. Currently they are mapping out events and creating a calendar of events for the different organizations in Mt. Pulaski. Branding for the community should be the primary goal. The committee asked the EDPB to help fund a mural project that would cost over $20,000.00. The artist, Kelsey Montague, has a strong following that would tie us to other large cities across the United States. The EDPB agreed that they would need more information on the cost benefit to a project that large. They would need to know how a mural like that would bring more tourism into town. The EDPB looked at the ideas for the logo options and gave a few suggestions on changes that they would like to see. Lorah will present the options to City Council for their feedback on the logo. At this point in time there is no proposed budget in place or a timeline. The committee has brought to light many interesting ideas for new attractions.</w:t>
      </w:r>
    </w:p>
    <w:p w14:paraId="0A5199CD" w14:textId="71C8FD2F" w:rsidR="006E6985" w:rsidRPr="002E7D1D" w:rsidRDefault="00413788" w:rsidP="002E7D1D">
      <w:pPr>
        <w:rPr>
          <w:rFonts w:asciiTheme="majorHAnsi" w:hAnsiTheme="majorHAnsi"/>
          <w:sz w:val="28"/>
          <w:szCs w:val="28"/>
        </w:rPr>
      </w:pPr>
      <w:r>
        <w:rPr>
          <w:rFonts w:asciiTheme="majorHAnsi" w:hAnsiTheme="majorHAnsi"/>
          <w:sz w:val="28"/>
          <w:szCs w:val="28"/>
        </w:rPr>
        <w:t>,</w:t>
      </w:r>
    </w:p>
    <w:p w14:paraId="2B2AD965" w14:textId="77777777" w:rsidR="00DD64D1" w:rsidRPr="00DD64D1" w:rsidRDefault="00DD64D1" w:rsidP="00DD64D1">
      <w:pPr>
        <w:pStyle w:val="ListParagraph"/>
        <w:ind w:left="1086"/>
        <w:rPr>
          <w:rFonts w:asciiTheme="majorHAnsi" w:hAnsiTheme="majorHAnsi"/>
          <w:sz w:val="28"/>
          <w:szCs w:val="28"/>
        </w:rPr>
      </w:pPr>
    </w:p>
    <w:p w14:paraId="6EEDA517" w14:textId="522B5ECC" w:rsidR="00F14490" w:rsidRDefault="007335D9" w:rsidP="00D9717E">
      <w:pPr>
        <w:rPr>
          <w:rFonts w:asciiTheme="majorHAnsi" w:hAnsiTheme="majorHAnsi" w:cstheme="majorHAnsi"/>
          <w:b/>
          <w:bCs/>
          <w:sz w:val="28"/>
          <w:szCs w:val="28"/>
        </w:rPr>
      </w:pPr>
      <w:r>
        <w:rPr>
          <w:rFonts w:asciiTheme="majorHAnsi" w:hAnsiTheme="majorHAnsi" w:cstheme="majorHAnsi"/>
          <w:b/>
          <w:bCs/>
          <w:sz w:val="28"/>
          <w:szCs w:val="28"/>
        </w:rPr>
        <w:t>New Business</w:t>
      </w:r>
    </w:p>
    <w:p w14:paraId="64E088A8" w14:textId="14E778FD" w:rsidR="00CA2261" w:rsidRDefault="00CA2261" w:rsidP="00D9717E">
      <w:pPr>
        <w:rPr>
          <w:rFonts w:asciiTheme="majorHAnsi" w:hAnsiTheme="majorHAnsi" w:cstheme="majorHAnsi"/>
          <w:b/>
          <w:bCs/>
          <w:sz w:val="28"/>
          <w:szCs w:val="28"/>
        </w:rPr>
      </w:pPr>
    </w:p>
    <w:p w14:paraId="631A2345" w14:textId="6C18947B" w:rsidR="00413788" w:rsidRPr="00CA2261" w:rsidRDefault="00CA2261" w:rsidP="00413788">
      <w:pPr>
        <w:ind w:left="720"/>
        <w:rPr>
          <w:rFonts w:asciiTheme="majorHAnsi" w:hAnsiTheme="majorHAnsi" w:cstheme="majorHAnsi"/>
          <w:sz w:val="28"/>
          <w:szCs w:val="28"/>
        </w:rPr>
      </w:pPr>
      <w:r w:rsidRPr="00413788">
        <w:rPr>
          <w:rFonts w:asciiTheme="majorHAnsi" w:hAnsiTheme="majorHAnsi" w:cstheme="majorHAnsi"/>
          <w:b/>
          <w:bCs/>
          <w:sz w:val="28"/>
          <w:szCs w:val="28"/>
        </w:rPr>
        <w:t>Delivery Food Business</w:t>
      </w:r>
      <w:r>
        <w:rPr>
          <w:rFonts w:asciiTheme="majorHAnsi" w:hAnsiTheme="majorHAnsi" w:cstheme="majorHAnsi"/>
          <w:sz w:val="28"/>
          <w:szCs w:val="28"/>
        </w:rPr>
        <w:t xml:space="preserve">- Enel is interested in partial funding of a food delivery service for residents of Mt. Pulaski. The board talked about the logistics of creating an app for this service. John Wyss may be interested in hearing about this concept. The board also talked about food structures already in place in our community such as the churches. We should reach out to them and see where they stand and what their needs are. </w:t>
      </w:r>
      <w:r w:rsidR="00413788">
        <w:rPr>
          <w:rFonts w:asciiTheme="majorHAnsi" w:hAnsiTheme="majorHAnsi" w:cstheme="majorHAnsi"/>
          <w:sz w:val="28"/>
          <w:szCs w:val="28"/>
        </w:rPr>
        <w:t xml:space="preserve">Market </w:t>
      </w:r>
      <w:proofErr w:type="gramStart"/>
      <w:r w:rsidR="00413788">
        <w:rPr>
          <w:rFonts w:asciiTheme="majorHAnsi" w:hAnsiTheme="majorHAnsi" w:cstheme="majorHAnsi"/>
          <w:sz w:val="28"/>
          <w:szCs w:val="28"/>
        </w:rPr>
        <w:t>On</w:t>
      </w:r>
      <w:proofErr w:type="gramEnd"/>
      <w:r w:rsidR="00413788">
        <w:rPr>
          <w:rFonts w:asciiTheme="majorHAnsi" w:hAnsiTheme="majorHAnsi" w:cstheme="majorHAnsi"/>
          <w:sz w:val="28"/>
          <w:szCs w:val="28"/>
        </w:rPr>
        <w:t xml:space="preserve"> The Hill is still working on updating it’s online store. They plan on having online ordering for pickup at their store. The board also discussed how creating a new delivery business would be expensive and we may need to </w:t>
      </w:r>
      <w:proofErr w:type="gramStart"/>
      <w:r w:rsidR="00413788">
        <w:rPr>
          <w:rFonts w:asciiTheme="majorHAnsi" w:hAnsiTheme="majorHAnsi" w:cstheme="majorHAnsi"/>
          <w:sz w:val="28"/>
          <w:szCs w:val="28"/>
        </w:rPr>
        <w:t>look into</w:t>
      </w:r>
      <w:proofErr w:type="gramEnd"/>
      <w:r w:rsidR="00413788">
        <w:rPr>
          <w:rFonts w:asciiTheme="majorHAnsi" w:hAnsiTheme="majorHAnsi" w:cstheme="majorHAnsi"/>
          <w:sz w:val="28"/>
          <w:szCs w:val="28"/>
        </w:rPr>
        <w:t xml:space="preserve"> other options for getting goods delivered to our residents.</w:t>
      </w:r>
    </w:p>
    <w:p w14:paraId="51BE9D09" w14:textId="189B4C4C" w:rsidR="0026081B" w:rsidRDefault="0026081B" w:rsidP="00D9717E">
      <w:pPr>
        <w:rPr>
          <w:rFonts w:asciiTheme="majorHAnsi" w:hAnsiTheme="majorHAnsi" w:cstheme="majorHAnsi"/>
          <w:b/>
          <w:bCs/>
          <w:sz w:val="28"/>
          <w:szCs w:val="28"/>
        </w:rPr>
      </w:pPr>
    </w:p>
    <w:p w14:paraId="4170FC16" w14:textId="613BA121" w:rsidR="00FC6D75" w:rsidRDefault="00941F39" w:rsidP="00D9717E">
      <w:pPr>
        <w:rPr>
          <w:rFonts w:asciiTheme="majorHAnsi" w:hAnsiTheme="majorHAnsi" w:cstheme="majorHAnsi"/>
          <w:sz w:val="28"/>
          <w:szCs w:val="28"/>
        </w:rPr>
      </w:pPr>
      <w:r>
        <w:rPr>
          <w:rFonts w:asciiTheme="majorHAnsi" w:hAnsiTheme="majorHAnsi" w:cstheme="majorHAnsi"/>
          <w:b/>
          <w:bCs/>
          <w:sz w:val="28"/>
          <w:szCs w:val="28"/>
        </w:rPr>
        <w:t>7) Hartman Report of City Water and Sewer Systems</w:t>
      </w:r>
    </w:p>
    <w:p w14:paraId="26967D3D" w14:textId="278BBA6F" w:rsidR="00FC6D75" w:rsidRDefault="009B15F4" w:rsidP="009B15F4">
      <w:pPr>
        <w:ind w:left="720"/>
        <w:rPr>
          <w:rFonts w:asciiTheme="majorHAnsi" w:hAnsiTheme="majorHAnsi" w:cstheme="majorHAnsi"/>
          <w:sz w:val="28"/>
          <w:szCs w:val="28"/>
        </w:rPr>
      </w:pPr>
      <w:r>
        <w:rPr>
          <w:rFonts w:asciiTheme="majorHAnsi" w:hAnsiTheme="majorHAnsi" w:cstheme="majorHAnsi"/>
          <w:sz w:val="28"/>
          <w:szCs w:val="28"/>
        </w:rPr>
        <w:t xml:space="preserve">Matt </w:t>
      </w:r>
      <w:proofErr w:type="spellStart"/>
      <w:r>
        <w:rPr>
          <w:rFonts w:asciiTheme="majorHAnsi" w:hAnsiTheme="majorHAnsi" w:cstheme="majorHAnsi"/>
          <w:sz w:val="28"/>
          <w:szCs w:val="28"/>
        </w:rPr>
        <w:t>Bobell</w:t>
      </w:r>
      <w:proofErr w:type="spellEnd"/>
      <w:r>
        <w:rPr>
          <w:rFonts w:asciiTheme="majorHAnsi" w:hAnsiTheme="majorHAnsi" w:cstheme="majorHAnsi"/>
          <w:sz w:val="28"/>
          <w:szCs w:val="28"/>
        </w:rPr>
        <w:t xml:space="preserve"> gave an update to the EDPB on the progress of the Hartman Report. City Council has approved </w:t>
      </w:r>
      <w:proofErr w:type="gramStart"/>
      <w:r>
        <w:rPr>
          <w:rFonts w:asciiTheme="majorHAnsi" w:hAnsiTheme="majorHAnsi" w:cstheme="majorHAnsi"/>
          <w:sz w:val="28"/>
          <w:szCs w:val="28"/>
        </w:rPr>
        <w:t>a</w:t>
      </w:r>
      <w:proofErr w:type="gramEnd"/>
      <w:r>
        <w:rPr>
          <w:rFonts w:asciiTheme="majorHAnsi" w:hAnsiTheme="majorHAnsi" w:cstheme="majorHAnsi"/>
          <w:sz w:val="28"/>
          <w:szCs w:val="28"/>
        </w:rPr>
        <w:t xml:space="preserve"> RFP to be sent out to prospective buyers so see what the City’s options are. They are still deciding whether to build their own facility, merge with a Co-op, or sell the city’s infrastructure. All three options would lead to increased water rates for the residents of Mt. Pulaski. </w:t>
      </w:r>
    </w:p>
    <w:p w14:paraId="367BF85C" w14:textId="77777777" w:rsidR="009B15F4" w:rsidRPr="00FC6D75" w:rsidRDefault="009B15F4" w:rsidP="009B15F4">
      <w:pPr>
        <w:ind w:left="720"/>
        <w:rPr>
          <w:rFonts w:asciiTheme="majorHAnsi" w:hAnsiTheme="majorHAnsi" w:cstheme="majorHAnsi"/>
          <w:sz w:val="28"/>
          <w:szCs w:val="28"/>
        </w:rPr>
      </w:pPr>
    </w:p>
    <w:p w14:paraId="4B788923" w14:textId="145E8AB6" w:rsidR="00C65B9E" w:rsidRDefault="00941F39" w:rsidP="00D9717E">
      <w:pPr>
        <w:rPr>
          <w:rFonts w:asciiTheme="majorHAnsi" w:hAnsiTheme="majorHAnsi" w:cstheme="majorHAnsi"/>
          <w:b/>
          <w:bCs/>
          <w:sz w:val="28"/>
          <w:szCs w:val="28"/>
        </w:rPr>
      </w:pPr>
      <w:r>
        <w:rPr>
          <w:rFonts w:asciiTheme="majorHAnsi" w:hAnsiTheme="majorHAnsi" w:cstheme="majorHAnsi"/>
          <w:b/>
          <w:bCs/>
          <w:sz w:val="28"/>
          <w:szCs w:val="28"/>
        </w:rPr>
        <w:t>8) Budget for Office Upgrades</w:t>
      </w:r>
    </w:p>
    <w:p w14:paraId="6DE558D9" w14:textId="4CF3B890" w:rsidR="003209BF" w:rsidRDefault="009B15F4" w:rsidP="009B15F4">
      <w:pPr>
        <w:ind w:left="720"/>
        <w:rPr>
          <w:rFonts w:asciiTheme="majorHAnsi" w:hAnsiTheme="majorHAnsi" w:cstheme="majorHAnsi"/>
          <w:sz w:val="28"/>
          <w:szCs w:val="28"/>
        </w:rPr>
      </w:pPr>
      <w:r>
        <w:rPr>
          <w:rFonts w:asciiTheme="majorHAnsi" w:hAnsiTheme="majorHAnsi" w:cstheme="majorHAnsi"/>
          <w:sz w:val="28"/>
          <w:szCs w:val="28"/>
        </w:rPr>
        <w:t xml:space="preserve">The office upgrades discussion is to be tabled until there is a discussion with the Courthouse Foundation about the use of the shared office. </w:t>
      </w:r>
    </w:p>
    <w:p w14:paraId="3CFC4FAB" w14:textId="77777777" w:rsidR="009B15F4" w:rsidRPr="009B15F4" w:rsidRDefault="009B15F4" w:rsidP="009B15F4">
      <w:pPr>
        <w:ind w:left="720"/>
        <w:rPr>
          <w:rFonts w:asciiTheme="majorHAnsi" w:hAnsiTheme="majorHAnsi" w:cstheme="majorHAnsi"/>
          <w:sz w:val="28"/>
          <w:szCs w:val="28"/>
        </w:rPr>
      </w:pPr>
    </w:p>
    <w:p w14:paraId="700F7CA3" w14:textId="39B4BCE4" w:rsidR="00DC3266" w:rsidRDefault="00941F39" w:rsidP="00DD64D1">
      <w:pPr>
        <w:rPr>
          <w:rFonts w:asciiTheme="majorHAnsi" w:hAnsiTheme="majorHAnsi" w:cstheme="majorHAnsi"/>
          <w:sz w:val="28"/>
          <w:szCs w:val="28"/>
        </w:rPr>
      </w:pPr>
      <w:r>
        <w:rPr>
          <w:rFonts w:asciiTheme="majorHAnsi" w:hAnsiTheme="majorHAnsi" w:cstheme="majorHAnsi"/>
          <w:b/>
          <w:bCs/>
          <w:sz w:val="28"/>
          <w:szCs w:val="28"/>
        </w:rPr>
        <w:t>9) Updates to the City Website</w:t>
      </w:r>
    </w:p>
    <w:p w14:paraId="742B59E2" w14:textId="3689276B" w:rsidR="0026081B" w:rsidRDefault="009B15F4" w:rsidP="009B15F4">
      <w:pPr>
        <w:ind w:left="720"/>
        <w:rPr>
          <w:rFonts w:asciiTheme="majorHAnsi" w:hAnsiTheme="majorHAnsi" w:cstheme="majorHAnsi"/>
          <w:sz w:val="28"/>
          <w:szCs w:val="28"/>
        </w:rPr>
      </w:pPr>
      <w:r>
        <w:rPr>
          <w:rFonts w:asciiTheme="majorHAnsi" w:hAnsiTheme="majorHAnsi" w:cstheme="majorHAnsi"/>
          <w:sz w:val="28"/>
          <w:szCs w:val="28"/>
        </w:rPr>
        <w:t>The EDPB wanted to know more information from business builders about the usage of our website before agreeing to any upgrades.</w:t>
      </w:r>
    </w:p>
    <w:p w14:paraId="46B9F49C" w14:textId="77777777" w:rsidR="009B15F4" w:rsidRDefault="009B15F4" w:rsidP="009B15F4">
      <w:pPr>
        <w:ind w:left="720"/>
        <w:rPr>
          <w:rFonts w:asciiTheme="majorHAnsi" w:hAnsiTheme="majorHAnsi" w:cstheme="majorHAnsi"/>
          <w:sz w:val="28"/>
          <w:szCs w:val="28"/>
        </w:rPr>
      </w:pPr>
    </w:p>
    <w:p w14:paraId="3BD4CB7C" w14:textId="77777777" w:rsidR="009B15F4" w:rsidRDefault="00941F39" w:rsidP="00DD64D1">
      <w:pPr>
        <w:rPr>
          <w:rFonts w:asciiTheme="majorHAnsi" w:hAnsiTheme="majorHAnsi" w:cstheme="majorHAnsi"/>
          <w:b/>
          <w:bCs/>
          <w:sz w:val="28"/>
          <w:szCs w:val="28"/>
        </w:rPr>
      </w:pPr>
      <w:r>
        <w:rPr>
          <w:rFonts w:asciiTheme="majorHAnsi" w:hAnsiTheme="majorHAnsi" w:cstheme="majorHAnsi"/>
          <w:b/>
          <w:bCs/>
          <w:sz w:val="28"/>
          <w:szCs w:val="28"/>
        </w:rPr>
        <w:lastRenderedPageBreak/>
        <w:t>10) Administrator Job</w:t>
      </w:r>
    </w:p>
    <w:p w14:paraId="0B34A01D" w14:textId="1B418695" w:rsidR="0026081B" w:rsidRPr="00413788" w:rsidRDefault="00413788" w:rsidP="009B15F4">
      <w:pPr>
        <w:ind w:left="720"/>
        <w:rPr>
          <w:rFonts w:asciiTheme="majorHAnsi" w:hAnsiTheme="majorHAnsi" w:cstheme="majorHAnsi"/>
          <w:sz w:val="28"/>
          <w:szCs w:val="28"/>
        </w:rPr>
      </w:pPr>
      <w:r>
        <w:rPr>
          <w:rFonts w:asciiTheme="majorHAnsi" w:hAnsiTheme="majorHAnsi" w:cstheme="majorHAnsi"/>
          <w:sz w:val="28"/>
          <w:szCs w:val="28"/>
        </w:rPr>
        <w:t xml:space="preserve">Andy made a motion that Lorah Hoe be made the Administrator for the Economic Development Planning Board and that Deron Powell and Matt </w:t>
      </w:r>
      <w:proofErr w:type="spellStart"/>
      <w:r>
        <w:rPr>
          <w:rFonts w:asciiTheme="majorHAnsi" w:hAnsiTheme="majorHAnsi" w:cstheme="majorHAnsi"/>
          <w:sz w:val="28"/>
          <w:szCs w:val="28"/>
        </w:rPr>
        <w:t>Bobell</w:t>
      </w:r>
      <w:proofErr w:type="spellEnd"/>
      <w:r>
        <w:rPr>
          <w:rFonts w:asciiTheme="majorHAnsi" w:hAnsiTheme="majorHAnsi" w:cstheme="majorHAnsi"/>
          <w:sz w:val="28"/>
          <w:szCs w:val="28"/>
        </w:rPr>
        <w:t xml:space="preserve"> will meet to work out salary details. Seconded by Tyler White. Roll call vote: Deron Powell- Yea, Tyler White- Yea, Hillary Cherry-Yea, And</w:t>
      </w:r>
      <w:r w:rsidR="009B15F4">
        <w:rPr>
          <w:rFonts w:asciiTheme="majorHAnsi" w:hAnsiTheme="majorHAnsi" w:cstheme="majorHAnsi"/>
          <w:sz w:val="28"/>
          <w:szCs w:val="28"/>
        </w:rPr>
        <w:t xml:space="preserve">y Meister-Yea, Jim </w:t>
      </w:r>
      <w:proofErr w:type="spellStart"/>
      <w:r w:rsidR="009B15F4">
        <w:rPr>
          <w:rFonts w:asciiTheme="majorHAnsi" w:hAnsiTheme="majorHAnsi" w:cstheme="majorHAnsi"/>
          <w:sz w:val="28"/>
          <w:szCs w:val="28"/>
        </w:rPr>
        <w:t>Birge</w:t>
      </w:r>
      <w:proofErr w:type="spellEnd"/>
      <w:r w:rsidR="009B15F4">
        <w:rPr>
          <w:rFonts w:asciiTheme="majorHAnsi" w:hAnsiTheme="majorHAnsi" w:cstheme="majorHAnsi"/>
          <w:sz w:val="28"/>
          <w:szCs w:val="28"/>
        </w:rPr>
        <w:t>-Yea, Tom Martin- Yea, and Erin Wyss-Absent.</w:t>
      </w:r>
    </w:p>
    <w:p w14:paraId="1D69968C" w14:textId="76C13254" w:rsidR="0026081B" w:rsidRDefault="0026081B" w:rsidP="00DD64D1">
      <w:pPr>
        <w:rPr>
          <w:rFonts w:asciiTheme="majorHAnsi" w:hAnsiTheme="majorHAnsi" w:cstheme="majorHAnsi"/>
          <w:sz w:val="28"/>
          <w:szCs w:val="28"/>
        </w:rPr>
      </w:pPr>
    </w:p>
    <w:p w14:paraId="63D6D913" w14:textId="08B30AD3" w:rsidR="00F072C3" w:rsidRDefault="00941F39" w:rsidP="00B40919">
      <w:pPr>
        <w:rPr>
          <w:rFonts w:asciiTheme="majorHAnsi" w:hAnsiTheme="majorHAnsi" w:cstheme="majorHAnsi"/>
          <w:b/>
          <w:bCs/>
          <w:sz w:val="28"/>
          <w:szCs w:val="28"/>
        </w:rPr>
      </w:pPr>
      <w:r>
        <w:rPr>
          <w:rFonts w:asciiTheme="majorHAnsi" w:hAnsiTheme="majorHAnsi" w:cstheme="majorHAnsi"/>
          <w:b/>
          <w:bCs/>
          <w:sz w:val="28"/>
          <w:szCs w:val="28"/>
        </w:rPr>
        <w:t>11) Co-op Internship Program</w:t>
      </w:r>
    </w:p>
    <w:p w14:paraId="57B2F015" w14:textId="58DB6B3D" w:rsidR="00941F39" w:rsidRPr="009B15F4" w:rsidRDefault="009B15F4" w:rsidP="009B15F4">
      <w:pPr>
        <w:ind w:left="720"/>
        <w:rPr>
          <w:rFonts w:asciiTheme="majorHAnsi" w:hAnsiTheme="majorHAnsi" w:cstheme="majorHAnsi"/>
          <w:sz w:val="28"/>
          <w:szCs w:val="28"/>
        </w:rPr>
      </w:pPr>
      <w:r>
        <w:rPr>
          <w:rFonts w:asciiTheme="majorHAnsi" w:hAnsiTheme="majorHAnsi" w:cstheme="majorHAnsi"/>
          <w:sz w:val="28"/>
          <w:szCs w:val="28"/>
        </w:rPr>
        <w:t xml:space="preserve">The EDPB discussed the purpose of our mission “see mission statement on page one” and felt that it is not our place to pay for other organizations staff. It would be more appropriate to aid in marketing or building maintenance. There was no support for this internship program proposal but in the future the EDPB may revisit the idea of hiring an intern of their own. </w:t>
      </w:r>
    </w:p>
    <w:p w14:paraId="005976B8" w14:textId="7D3E7B94" w:rsidR="00941F39" w:rsidRPr="00F072C3" w:rsidRDefault="00941F39" w:rsidP="00B40919">
      <w:pPr>
        <w:rPr>
          <w:rFonts w:asciiTheme="majorHAnsi" w:hAnsiTheme="majorHAnsi" w:cstheme="majorHAnsi"/>
          <w:sz w:val="28"/>
          <w:szCs w:val="28"/>
        </w:rPr>
      </w:pPr>
      <w:r>
        <w:rPr>
          <w:rFonts w:asciiTheme="majorHAnsi" w:hAnsiTheme="majorHAnsi" w:cstheme="majorHAnsi"/>
          <w:b/>
          <w:bCs/>
          <w:sz w:val="28"/>
          <w:szCs w:val="28"/>
        </w:rPr>
        <w:t>12) Next Meeting October 3</w:t>
      </w:r>
      <w:r w:rsidRPr="00941F39">
        <w:rPr>
          <w:rFonts w:asciiTheme="majorHAnsi" w:hAnsiTheme="majorHAnsi" w:cstheme="majorHAnsi"/>
          <w:b/>
          <w:bCs/>
          <w:sz w:val="28"/>
          <w:szCs w:val="28"/>
          <w:vertAlign w:val="superscript"/>
        </w:rPr>
        <w:t>rd</w:t>
      </w:r>
      <w:r>
        <w:rPr>
          <w:rFonts w:asciiTheme="majorHAnsi" w:hAnsiTheme="majorHAnsi" w:cstheme="majorHAnsi"/>
          <w:b/>
          <w:bCs/>
          <w:sz w:val="28"/>
          <w:szCs w:val="28"/>
        </w:rPr>
        <w:t>, 2020</w:t>
      </w: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5DEA4415" w:rsidR="00686D8F" w:rsidRDefault="003209BF" w:rsidP="006E2F40">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sidR="009B15F4">
        <w:rPr>
          <w:rFonts w:asciiTheme="majorHAnsi" w:hAnsiTheme="majorHAnsi" w:cstheme="majorHAnsi"/>
          <w:b/>
          <w:bCs/>
          <w:sz w:val="28"/>
          <w:szCs w:val="28"/>
        </w:rPr>
        <w:t xml:space="preserve">Jim </w:t>
      </w:r>
      <w:proofErr w:type="spellStart"/>
      <w:r w:rsidR="009B15F4">
        <w:rPr>
          <w:rFonts w:asciiTheme="majorHAnsi" w:hAnsiTheme="majorHAnsi" w:cstheme="majorHAnsi"/>
          <w:b/>
          <w:bCs/>
          <w:sz w:val="28"/>
          <w:szCs w:val="28"/>
        </w:rPr>
        <w:t>Birge</w:t>
      </w:r>
      <w:proofErr w:type="spellEnd"/>
      <w:r w:rsidR="006D109A">
        <w:rPr>
          <w:rFonts w:asciiTheme="majorHAnsi" w:hAnsiTheme="majorHAnsi" w:cstheme="majorHAnsi"/>
          <w:b/>
          <w:bCs/>
          <w:sz w:val="28"/>
          <w:szCs w:val="28"/>
        </w:rPr>
        <w:t xml:space="preserve"> </w:t>
      </w:r>
      <w:r w:rsidR="006E2F40" w:rsidRPr="0019749E">
        <w:rPr>
          <w:rFonts w:asciiTheme="majorHAnsi" w:hAnsiTheme="majorHAnsi" w:cstheme="majorHAnsi"/>
          <w:b/>
          <w:bCs/>
          <w:sz w:val="28"/>
          <w:szCs w:val="28"/>
        </w:rPr>
        <w:t xml:space="preserve">made a motion to adjourn at </w:t>
      </w:r>
      <w:r w:rsidR="00DD64D1">
        <w:rPr>
          <w:rFonts w:asciiTheme="majorHAnsi" w:hAnsiTheme="majorHAnsi" w:cstheme="majorHAnsi"/>
          <w:b/>
          <w:bCs/>
          <w:sz w:val="28"/>
          <w:szCs w:val="28"/>
        </w:rPr>
        <w:t>10:</w:t>
      </w:r>
      <w:r w:rsidR="009B15F4">
        <w:rPr>
          <w:rFonts w:asciiTheme="majorHAnsi" w:hAnsiTheme="majorHAnsi" w:cstheme="majorHAnsi"/>
          <w:b/>
          <w:bCs/>
          <w:sz w:val="28"/>
          <w:szCs w:val="28"/>
        </w:rPr>
        <w:t>30</w:t>
      </w:r>
      <w:r w:rsidR="006E2F40" w:rsidRPr="0019749E">
        <w:rPr>
          <w:rFonts w:asciiTheme="majorHAnsi" w:hAnsiTheme="majorHAnsi" w:cstheme="majorHAnsi"/>
          <w:b/>
          <w:bCs/>
          <w:sz w:val="28"/>
          <w:szCs w:val="28"/>
        </w:rPr>
        <w:t>am, seconded by</w:t>
      </w:r>
      <w:r w:rsidR="006D109A">
        <w:rPr>
          <w:rFonts w:asciiTheme="majorHAnsi" w:hAnsiTheme="majorHAnsi" w:cstheme="majorHAnsi"/>
          <w:b/>
          <w:bCs/>
          <w:sz w:val="28"/>
          <w:szCs w:val="28"/>
        </w:rPr>
        <w:t xml:space="preserve"> </w:t>
      </w:r>
      <w:r w:rsidR="009B15F4">
        <w:rPr>
          <w:rFonts w:asciiTheme="majorHAnsi" w:hAnsiTheme="majorHAnsi" w:cstheme="majorHAnsi"/>
          <w:b/>
          <w:bCs/>
          <w:sz w:val="28"/>
          <w:szCs w:val="28"/>
        </w:rPr>
        <w:t>Andy Meister</w:t>
      </w:r>
      <w:r w:rsidR="006E2F40" w:rsidRPr="0019749E">
        <w:rPr>
          <w:rFonts w:asciiTheme="majorHAnsi" w:hAnsiTheme="majorHAnsi" w:cstheme="majorHAnsi"/>
          <w:b/>
          <w:bCs/>
          <w:sz w:val="28"/>
          <w:szCs w:val="28"/>
        </w:rPr>
        <w:t xml:space="preserve">, all in favor and motion passed. </w:t>
      </w:r>
    </w:p>
    <w:p w14:paraId="7F42B018" w14:textId="77777777" w:rsidR="00686D8F" w:rsidRDefault="00686D8F">
      <w:pPr>
        <w:spacing w:after="160" w:line="259" w:lineRule="auto"/>
        <w:rPr>
          <w:rFonts w:asciiTheme="majorHAnsi" w:hAnsiTheme="majorHAnsi" w:cstheme="majorHAnsi"/>
          <w:b/>
          <w:bCs/>
          <w:sz w:val="28"/>
          <w:szCs w:val="28"/>
        </w:rPr>
      </w:pPr>
      <w:r>
        <w:rPr>
          <w:rFonts w:asciiTheme="majorHAnsi" w:hAnsiTheme="majorHAnsi" w:cstheme="majorHAnsi"/>
          <w:b/>
          <w:bCs/>
          <w:sz w:val="28"/>
          <w:szCs w:val="28"/>
        </w:rPr>
        <w:br w:type="page"/>
      </w:r>
    </w:p>
    <w:p w14:paraId="73D94A09" w14:textId="77777777" w:rsidR="00686D8F" w:rsidRPr="00686D8F" w:rsidRDefault="00686D8F" w:rsidP="00686D8F">
      <w:pPr>
        <w:rPr>
          <w:rFonts w:ascii="Times New Roman" w:eastAsia="Times New Roman" w:hAnsi="Times New Roman" w:cs="Times New Roman"/>
        </w:rPr>
      </w:pPr>
      <w:r w:rsidRPr="00686D8F">
        <w:rPr>
          <w:rFonts w:ascii="Times New Roman" w:eastAsia="Times New Roman" w:hAnsi="Times New Roman" w:cs="Times New Roman"/>
          <w:noProof/>
        </w:rPr>
        <w:lastRenderedPageBreak/>
        <w:drawing>
          <wp:inline distT="0" distB="0" distL="0" distR="0" wp14:anchorId="5097D14F" wp14:editId="6B45B13E">
            <wp:extent cx="381000" cy="381000"/>
            <wp:effectExtent l="0" t="0" r="0" b="0"/>
            <wp:docPr id="3" name=":kk_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867"/>
        <w:gridCol w:w="852"/>
        <w:gridCol w:w="30"/>
        <w:gridCol w:w="2446"/>
      </w:tblGrid>
      <w:tr w:rsidR="00686D8F" w:rsidRPr="00686D8F" w14:paraId="31AB14DF" w14:textId="77777777" w:rsidTr="00686D8F">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704"/>
            </w:tblGrid>
            <w:tr w:rsidR="00686D8F" w:rsidRPr="00686D8F" w14:paraId="278365CF" w14:textId="77777777">
              <w:trPr>
                <w:tblCellSpacing w:w="15" w:type="dxa"/>
              </w:trPr>
              <w:tc>
                <w:tcPr>
                  <w:tcW w:w="0" w:type="auto"/>
                  <w:vAlign w:val="center"/>
                  <w:hideMark/>
                </w:tcPr>
                <w:p w14:paraId="71FA39AC" w14:textId="77777777" w:rsidR="00686D8F" w:rsidRPr="00686D8F" w:rsidRDefault="00686D8F" w:rsidP="00686D8F">
                  <w:pPr>
                    <w:spacing w:before="100" w:beforeAutospacing="1" w:after="100" w:afterAutospacing="1"/>
                    <w:outlineLvl w:val="2"/>
                    <w:rPr>
                      <w:rFonts w:ascii="Times New Roman" w:eastAsia="Times New Roman" w:hAnsi="Times New Roman" w:cs="Times New Roman"/>
                      <w:b/>
                      <w:bCs/>
                      <w:sz w:val="27"/>
                      <w:szCs w:val="27"/>
                    </w:rPr>
                  </w:pPr>
                  <w:r w:rsidRPr="00686D8F">
                    <w:rPr>
                      <w:rFonts w:ascii="Times New Roman" w:eastAsia="Times New Roman" w:hAnsi="Times New Roman" w:cs="Times New Roman"/>
                      <w:b/>
                      <w:bCs/>
                      <w:sz w:val="27"/>
                      <w:szCs w:val="27"/>
                    </w:rPr>
                    <w:t xml:space="preserve">Doug Johnson </w:t>
                  </w:r>
                </w:p>
              </w:tc>
            </w:tr>
          </w:tbl>
          <w:p w14:paraId="76E58672" w14:textId="77777777" w:rsidR="00686D8F" w:rsidRPr="00686D8F" w:rsidRDefault="00686D8F" w:rsidP="00686D8F">
            <w:pPr>
              <w:rPr>
                <w:rFonts w:ascii="Times New Roman" w:eastAsia="Times New Roman" w:hAnsi="Times New Roman" w:cs="Times New Roman"/>
              </w:rPr>
            </w:pPr>
          </w:p>
        </w:tc>
        <w:tc>
          <w:tcPr>
            <w:tcW w:w="0" w:type="auto"/>
            <w:vAlign w:val="center"/>
            <w:hideMark/>
          </w:tcPr>
          <w:p w14:paraId="5E63B1DB" w14:textId="77777777" w:rsidR="00686D8F" w:rsidRPr="00686D8F" w:rsidRDefault="00686D8F" w:rsidP="00686D8F">
            <w:pPr>
              <w:rPr>
                <w:rFonts w:ascii="Times New Roman" w:eastAsia="Times New Roman" w:hAnsi="Times New Roman" w:cs="Times New Roman"/>
              </w:rPr>
            </w:pPr>
            <w:r w:rsidRPr="00686D8F">
              <w:rPr>
                <w:rFonts w:ascii="Times New Roman" w:eastAsia="Times New Roman" w:hAnsi="Times New Roman" w:cs="Times New Roman"/>
              </w:rPr>
              <w:t>Mon, Aug 31, 10:06 AM</w:t>
            </w:r>
          </w:p>
        </w:tc>
      </w:tr>
      <w:tr w:rsidR="00686D8F" w:rsidRPr="00686D8F" w14:paraId="49ECD2A5" w14:textId="77777777" w:rsidTr="00686D8F">
        <w:trPr>
          <w:gridAfter w:val="2"/>
          <w:tblCellSpacing w:w="15" w:type="dxa"/>
        </w:trPr>
        <w:tc>
          <w:tcPr>
            <w:tcW w:w="0" w:type="auto"/>
            <w:vAlign w:val="center"/>
            <w:hideMark/>
          </w:tcPr>
          <w:p w14:paraId="0B4C8196" w14:textId="77777777" w:rsidR="00686D8F" w:rsidRPr="00686D8F" w:rsidRDefault="00686D8F" w:rsidP="00686D8F">
            <w:pPr>
              <w:rPr>
                <w:rFonts w:ascii="Times New Roman" w:eastAsia="Times New Roman" w:hAnsi="Times New Roman" w:cs="Times New Roman"/>
              </w:rPr>
            </w:pPr>
          </w:p>
        </w:tc>
        <w:tc>
          <w:tcPr>
            <w:tcW w:w="0" w:type="auto"/>
            <w:vMerge w:val="restart"/>
            <w:vAlign w:val="center"/>
            <w:hideMark/>
          </w:tcPr>
          <w:p w14:paraId="1114116A" w14:textId="77777777" w:rsidR="00686D8F" w:rsidRPr="00686D8F" w:rsidRDefault="00686D8F" w:rsidP="00686D8F">
            <w:pPr>
              <w:rPr>
                <w:rFonts w:ascii="Times New Roman" w:eastAsia="Times New Roman" w:hAnsi="Times New Roman" w:cs="Times New Roman"/>
                <w:sz w:val="20"/>
                <w:szCs w:val="20"/>
              </w:rPr>
            </w:pPr>
          </w:p>
        </w:tc>
      </w:tr>
      <w:tr w:rsidR="00686D8F" w:rsidRPr="00686D8F" w14:paraId="772364E6" w14:textId="77777777" w:rsidTr="00686D8F">
        <w:trPr>
          <w:gridAfter w:val="2"/>
          <w:tblCellSpacing w:w="15" w:type="dxa"/>
        </w:trPr>
        <w:tc>
          <w:tcPr>
            <w:tcW w:w="0" w:type="auto"/>
            <w:vAlign w:val="center"/>
            <w:hideMark/>
          </w:tcPr>
          <w:p w14:paraId="1D59D431" w14:textId="77777777" w:rsidR="00686D8F" w:rsidRPr="00686D8F" w:rsidRDefault="00686D8F" w:rsidP="00686D8F">
            <w:pPr>
              <w:rPr>
                <w:rFonts w:ascii="Times New Roman" w:eastAsia="Times New Roman" w:hAnsi="Times New Roman" w:cs="Times New Roman"/>
                <w:sz w:val="20"/>
                <w:szCs w:val="20"/>
              </w:rPr>
            </w:pPr>
          </w:p>
        </w:tc>
        <w:tc>
          <w:tcPr>
            <w:tcW w:w="0" w:type="auto"/>
            <w:vMerge/>
            <w:vAlign w:val="center"/>
            <w:hideMark/>
          </w:tcPr>
          <w:p w14:paraId="1A2E23E2" w14:textId="77777777" w:rsidR="00686D8F" w:rsidRPr="00686D8F" w:rsidRDefault="00686D8F" w:rsidP="00686D8F">
            <w:pPr>
              <w:rPr>
                <w:rFonts w:ascii="Times New Roman" w:eastAsia="Times New Roman" w:hAnsi="Times New Roman" w:cs="Times New Roman"/>
                <w:sz w:val="20"/>
                <w:szCs w:val="20"/>
              </w:rPr>
            </w:pPr>
          </w:p>
        </w:tc>
      </w:tr>
    </w:tbl>
    <w:p w14:paraId="23E2B68E" w14:textId="77777777" w:rsidR="00686D8F" w:rsidRPr="00686D8F" w:rsidRDefault="00686D8F" w:rsidP="00686D8F">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10242"/>
      </w:tblGrid>
      <w:tr w:rsidR="00686D8F" w:rsidRPr="00686D8F" w14:paraId="370B891C" w14:textId="77777777" w:rsidTr="00686D8F">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686D8F" w:rsidRPr="00686D8F" w14:paraId="5AC51915" w14:textId="77777777" w:rsidTr="00686D8F">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686D8F" w:rsidRPr="00686D8F" w14:paraId="1C541D02" w14:textId="77777777">
                    <w:trPr>
                      <w:tblCellSpacing w:w="15" w:type="dxa"/>
                    </w:trPr>
                    <w:tc>
                      <w:tcPr>
                        <w:tcW w:w="0" w:type="auto"/>
                        <w:vAlign w:val="center"/>
                        <w:hideMark/>
                      </w:tcPr>
                      <w:p w14:paraId="4B8227BF" w14:textId="77777777" w:rsidR="00686D8F" w:rsidRPr="00686D8F" w:rsidRDefault="00686D8F" w:rsidP="00686D8F">
                        <w:pPr>
                          <w:rPr>
                            <w:rFonts w:ascii="Times New Roman" w:eastAsia="Times New Roman" w:hAnsi="Times New Roman" w:cs="Times New Roman"/>
                          </w:rPr>
                        </w:pPr>
                        <w:r w:rsidRPr="00686D8F">
                          <w:rPr>
                            <w:rFonts w:ascii="Times New Roman" w:eastAsia="Times New Roman" w:hAnsi="Times New Roman" w:cs="Times New Roman"/>
                          </w:rPr>
                          <w:t xml:space="preserve">to me </w:t>
                        </w:r>
                      </w:p>
                      <w:p w14:paraId="5B3BB323" w14:textId="77777777" w:rsidR="00686D8F" w:rsidRPr="00686D8F" w:rsidRDefault="00686D8F" w:rsidP="00686D8F">
                        <w:pPr>
                          <w:rPr>
                            <w:rFonts w:ascii="Times New Roman" w:eastAsia="Times New Roman" w:hAnsi="Times New Roman" w:cs="Times New Roman"/>
                          </w:rPr>
                        </w:pPr>
                        <w:r w:rsidRPr="00686D8F">
                          <w:rPr>
                            <w:rFonts w:ascii="Times New Roman" w:eastAsia="Times New Roman" w:hAnsi="Times New Roman" w:cs="Times New Roman"/>
                            <w:noProof/>
                          </w:rPr>
                          <w:drawing>
                            <wp:inline distT="0" distB="0" distL="0" distR="0" wp14:anchorId="6BAD86CA" wp14:editId="7B18E98B">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1E9A0A7" w14:textId="77777777" w:rsidR="00686D8F" w:rsidRPr="00686D8F" w:rsidRDefault="00686D8F" w:rsidP="00686D8F">
                  <w:pPr>
                    <w:rPr>
                      <w:rFonts w:ascii="Times New Roman" w:eastAsia="Times New Roman" w:hAnsi="Times New Roman" w:cs="Times New Roman"/>
                    </w:rPr>
                  </w:pPr>
                </w:p>
              </w:tc>
            </w:tr>
          </w:tbl>
          <w:p w14:paraId="5660227A" w14:textId="77777777" w:rsidR="00686D8F" w:rsidRPr="00686D8F" w:rsidRDefault="00686D8F" w:rsidP="00686D8F">
            <w:pPr>
              <w:rPr>
                <w:rFonts w:ascii="Tahoma" w:eastAsia="Times New Roman" w:hAnsi="Tahoma" w:cs="Tahoma"/>
              </w:rPr>
            </w:pPr>
            <w:r w:rsidRPr="00686D8F">
              <w:rPr>
                <w:rFonts w:ascii="Tahoma" w:eastAsia="Times New Roman" w:hAnsi="Tahoma" w:cs="Tahoma"/>
              </w:rPr>
              <w:t xml:space="preserve">Hi Lorah!  Making good progress!  Pharmacy demo is done!  New soffit on east end is almost done, new rubber membrane roofing should be done by your meeting on Saturday.  Electrical system rehab is ongoing.  Outside cleanup of the area has made a lot of progress and ongoing.   Asbestos tile abatement crew is scheduled for </w:t>
            </w:r>
            <w:proofErr w:type="spellStart"/>
            <w:r w:rsidRPr="00686D8F">
              <w:rPr>
                <w:rFonts w:ascii="Tahoma" w:eastAsia="Times New Roman" w:hAnsi="Tahoma" w:cs="Tahoma"/>
              </w:rPr>
              <w:t>mid September</w:t>
            </w:r>
            <w:proofErr w:type="spellEnd"/>
            <w:r w:rsidRPr="00686D8F">
              <w:rPr>
                <w:rFonts w:ascii="Tahoma" w:eastAsia="Times New Roman" w:hAnsi="Tahoma" w:cs="Tahoma"/>
              </w:rPr>
              <w:t xml:space="preserve">.   I am meeting with Matt </w:t>
            </w:r>
            <w:proofErr w:type="spellStart"/>
            <w:r w:rsidRPr="00686D8F">
              <w:rPr>
                <w:rFonts w:ascii="Tahoma" w:eastAsia="Times New Roman" w:hAnsi="Tahoma" w:cs="Tahoma"/>
              </w:rPr>
              <w:t>Presswood</w:t>
            </w:r>
            <w:proofErr w:type="spellEnd"/>
            <w:r w:rsidRPr="00686D8F">
              <w:rPr>
                <w:rFonts w:ascii="Tahoma" w:eastAsia="Times New Roman" w:hAnsi="Tahoma" w:cs="Tahoma"/>
              </w:rPr>
              <w:t xml:space="preserve"> and Justin </w:t>
            </w:r>
            <w:proofErr w:type="spellStart"/>
            <w:r w:rsidRPr="00686D8F">
              <w:rPr>
                <w:rFonts w:ascii="Tahoma" w:eastAsia="Times New Roman" w:hAnsi="Tahoma" w:cs="Tahoma"/>
              </w:rPr>
              <w:t>Reeise</w:t>
            </w:r>
            <w:proofErr w:type="spellEnd"/>
            <w:r w:rsidRPr="00686D8F">
              <w:rPr>
                <w:rFonts w:ascii="Tahoma" w:eastAsia="Times New Roman" w:hAnsi="Tahoma" w:cs="Tahoma"/>
              </w:rPr>
              <w:t xml:space="preserve"> from Farnsworth Group on Thurs 3rd to discuss getting bids for the entrance/exit driveway.</w:t>
            </w:r>
          </w:p>
          <w:p w14:paraId="41179915" w14:textId="77777777" w:rsidR="00686D8F" w:rsidRPr="00686D8F" w:rsidRDefault="00686D8F" w:rsidP="00686D8F">
            <w:pPr>
              <w:rPr>
                <w:rFonts w:ascii="Tahoma" w:eastAsia="Times New Roman" w:hAnsi="Tahoma" w:cs="Tahoma"/>
              </w:rPr>
            </w:pPr>
            <w:r w:rsidRPr="00686D8F">
              <w:rPr>
                <w:rFonts w:ascii="Tahoma" w:eastAsia="Times New Roman" w:hAnsi="Tahoma" w:cs="Tahoma"/>
              </w:rPr>
              <w:t xml:space="preserve">I think </w:t>
            </w:r>
            <w:proofErr w:type="gramStart"/>
            <w:r w:rsidRPr="00686D8F">
              <w:rPr>
                <w:rFonts w:ascii="Tahoma" w:eastAsia="Times New Roman" w:hAnsi="Tahoma" w:cs="Tahoma"/>
              </w:rPr>
              <w:t>that's</w:t>
            </w:r>
            <w:proofErr w:type="gramEnd"/>
            <w:r w:rsidRPr="00686D8F">
              <w:rPr>
                <w:rFonts w:ascii="Tahoma" w:eastAsia="Times New Roman" w:hAnsi="Tahoma" w:cs="Tahoma"/>
              </w:rPr>
              <w:t xml:space="preserve"> the news that I have for now!  If the board has any questions, please let me know!   Please let the board know that I would be happy to have the group or individuals make a visit to the building anytime for a quick tour, I would be happy to show you our progress.</w:t>
            </w:r>
          </w:p>
          <w:p w14:paraId="415890A6" w14:textId="77777777" w:rsidR="00686D8F" w:rsidRPr="00686D8F" w:rsidRDefault="00686D8F" w:rsidP="00686D8F">
            <w:pPr>
              <w:rPr>
                <w:rFonts w:ascii="Tahoma" w:eastAsia="Times New Roman" w:hAnsi="Tahoma" w:cs="Tahoma"/>
              </w:rPr>
            </w:pPr>
            <w:r w:rsidRPr="00686D8F">
              <w:rPr>
                <w:rFonts w:ascii="Tahoma" w:eastAsia="Times New Roman" w:hAnsi="Tahoma" w:cs="Tahoma"/>
              </w:rPr>
              <w:t>Thanks, Doug</w:t>
            </w:r>
          </w:p>
          <w:p w14:paraId="7DB1F7DC" w14:textId="77777777" w:rsidR="00686D8F" w:rsidRPr="00686D8F" w:rsidRDefault="00686D8F" w:rsidP="00686D8F">
            <w:pPr>
              <w:rPr>
                <w:rFonts w:ascii="Times New Roman" w:eastAsia="Times New Roman" w:hAnsi="Times New Roman" w:cs="Times New Roman"/>
                <w:color w:val="888888"/>
              </w:rPr>
            </w:pPr>
            <w:r w:rsidRPr="00686D8F">
              <w:rPr>
                <w:rFonts w:ascii="Times New Roman" w:eastAsia="Times New Roman" w:hAnsi="Times New Roman" w:cs="Times New Roman"/>
                <w:color w:val="888888"/>
              </w:rPr>
              <w:t xml:space="preserve">-- </w:t>
            </w:r>
          </w:p>
          <w:p w14:paraId="2F7E9EAC" w14:textId="77777777" w:rsidR="00686D8F" w:rsidRPr="00686D8F" w:rsidRDefault="00686D8F" w:rsidP="00686D8F">
            <w:pPr>
              <w:rPr>
                <w:rFonts w:ascii="Times New Roman" w:eastAsia="Times New Roman" w:hAnsi="Times New Roman" w:cs="Times New Roman"/>
                <w:color w:val="888888"/>
              </w:rPr>
            </w:pPr>
            <w:r w:rsidRPr="00686D8F">
              <w:rPr>
                <w:rFonts w:ascii="Arial" w:eastAsia="Times New Roman" w:hAnsi="Arial" w:cs="Arial"/>
                <w:i/>
                <w:iCs/>
                <w:color w:val="545454"/>
              </w:rPr>
              <w:t>Great minds discuss ideas; average minds discuss events; small minds discuss people.</w:t>
            </w:r>
            <w:r w:rsidRPr="00686D8F">
              <w:rPr>
                <w:rFonts w:ascii="Helvetica" w:eastAsia="Times New Roman" w:hAnsi="Helvetica" w:cs="Times New Roman"/>
                <w:color w:val="000000"/>
                <w:sz w:val="20"/>
                <w:szCs w:val="20"/>
              </w:rPr>
              <w:t> </w:t>
            </w:r>
          </w:p>
          <w:p w14:paraId="2799E7C1" w14:textId="77777777" w:rsidR="00686D8F" w:rsidRPr="00686D8F" w:rsidRDefault="00686D8F" w:rsidP="00686D8F">
            <w:pPr>
              <w:rPr>
                <w:rFonts w:ascii="Times New Roman" w:eastAsia="Times New Roman" w:hAnsi="Times New Roman" w:cs="Times New Roman"/>
                <w:color w:val="888888"/>
              </w:rPr>
            </w:pPr>
          </w:p>
          <w:p w14:paraId="565CA497" w14:textId="77777777" w:rsidR="00686D8F" w:rsidRPr="00686D8F" w:rsidRDefault="00686D8F" w:rsidP="00686D8F">
            <w:pPr>
              <w:rPr>
                <w:rFonts w:ascii="Times New Roman" w:eastAsia="Times New Roman" w:hAnsi="Times New Roman" w:cs="Times New Roman"/>
                <w:color w:val="888888"/>
              </w:rPr>
            </w:pPr>
            <w:r w:rsidRPr="00686D8F">
              <w:rPr>
                <w:rFonts w:ascii="Times New Roman" w:eastAsia="Times New Roman" w:hAnsi="Times New Roman" w:cs="Times New Roman"/>
                <w:color w:val="888888"/>
              </w:rPr>
              <w:t>Best Regards,</w:t>
            </w:r>
          </w:p>
          <w:p w14:paraId="3B2307A7" w14:textId="77777777" w:rsidR="00686D8F" w:rsidRPr="00686D8F" w:rsidRDefault="00686D8F" w:rsidP="00686D8F">
            <w:pPr>
              <w:rPr>
                <w:rFonts w:ascii="Times New Roman" w:eastAsia="Times New Roman" w:hAnsi="Times New Roman" w:cs="Times New Roman"/>
                <w:color w:val="888888"/>
              </w:rPr>
            </w:pPr>
            <w:r w:rsidRPr="00686D8F">
              <w:rPr>
                <w:rFonts w:ascii="Times New Roman" w:eastAsia="Times New Roman" w:hAnsi="Times New Roman" w:cs="Times New Roman"/>
                <w:color w:val="888888"/>
              </w:rPr>
              <w:t>Doug Johnson</w:t>
            </w:r>
          </w:p>
          <w:p w14:paraId="49E9607E" w14:textId="77777777" w:rsidR="00686D8F" w:rsidRPr="00686D8F" w:rsidRDefault="00686D8F" w:rsidP="00686D8F">
            <w:pPr>
              <w:rPr>
                <w:rFonts w:ascii="Times New Roman" w:eastAsia="Times New Roman" w:hAnsi="Times New Roman" w:cs="Times New Roman"/>
                <w:color w:val="888888"/>
              </w:rPr>
            </w:pPr>
            <w:r w:rsidRPr="00686D8F">
              <w:rPr>
                <w:rFonts w:ascii="Times New Roman" w:eastAsia="Times New Roman" w:hAnsi="Times New Roman" w:cs="Times New Roman"/>
                <w:color w:val="888888"/>
              </w:rPr>
              <w:t>Johnson True Value Hardware</w:t>
            </w:r>
          </w:p>
          <w:p w14:paraId="19279EE9" w14:textId="77777777" w:rsidR="00686D8F" w:rsidRPr="00686D8F" w:rsidRDefault="00686D8F" w:rsidP="00686D8F">
            <w:pPr>
              <w:rPr>
                <w:rFonts w:ascii="Times New Roman" w:eastAsia="Times New Roman" w:hAnsi="Times New Roman" w:cs="Times New Roman"/>
                <w:color w:val="888888"/>
              </w:rPr>
            </w:pPr>
            <w:r w:rsidRPr="00686D8F">
              <w:rPr>
                <w:rFonts w:ascii="Times New Roman" w:eastAsia="Times New Roman" w:hAnsi="Times New Roman" w:cs="Times New Roman"/>
                <w:color w:val="888888"/>
              </w:rPr>
              <w:t>423 S. Washington St.</w:t>
            </w:r>
          </w:p>
          <w:p w14:paraId="20082205" w14:textId="77777777" w:rsidR="00686D8F" w:rsidRPr="00686D8F" w:rsidRDefault="00686D8F" w:rsidP="00686D8F">
            <w:pPr>
              <w:rPr>
                <w:rFonts w:ascii="Times New Roman" w:eastAsia="Times New Roman" w:hAnsi="Times New Roman" w:cs="Times New Roman"/>
                <w:color w:val="888888"/>
              </w:rPr>
            </w:pPr>
            <w:r w:rsidRPr="00686D8F">
              <w:rPr>
                <w:rFonts w:ascii="Times New Roman" w:eastAsia="Times New Roman" w:hAnsi="Times New Roman" w:cs="Times New Roman"/>
                <w:color w:val="888888"/>
              </w:rPr>
              <w:t xml:space="preserve">Mt </w:t>
            </w:r>
            <w:proofErr w:type="spellStart"/>
            <w:proofErr w:type="gramStart"/>
            <w:r w:rsidRPr="00686D8F">
              <w:rPr>
                <w:rFonts w:ascii="Times New Roman" w:eastAsia="Times New Roman" w:hAnsi="Times New Roman" w:cs="Times New Roman"/>
                <w:color w:val="888888"/>
              </w:rPr>
              <w:t>Pulaski,IL</w:t>
            </w:r>
            <w:proofErr w:type="spellEnd"/>
            <w:proofErr w:type="gramEnd"/>
            <w:r w:rsidRPr="00686D8F">
              <w:rPr>
                <w:rFonts w:ascii="Times New Roman" w:eastAsia="Times New Roman" w:hAnsi="Times New Roman" w:cs="Times New Roman"/>
                <w:color w:val="888888"/>
              </w:rPr>
              <w:t xml:space="preserve"> 62548</w:t>
            </w:r>
          </w:p>
          <w:p w14:paraId="730DD754" w14:textId="77777777" w:rsidR="00686D8F" w:rsidRPr="00686D8F" w:rsidRDefault="00686D8F" w:rsidP="00686D8F">
            <w:pPr>
              <w:rPr>
                <w:rFonts w:ascii="Times New Roman" w:eastAsia="Times New Roman" w:hAnsi="Times New Roman" w:cs="Times New Roman"/>
                <w:color w:val="888888"/>
              </w:rPr>
            </w:pPr>
            <w:r w:rsidRPr="00686D8F">
              <w:rPr>
                <w:rFonts w:ascii="Times New Roman" w:eastAsia="Times New Roman" w:hAnsi="Times New Roman" w:cs="Times New Roman"/>
                <w:color w:val="888888"/>
              </w:rPr>
              <w:t>217-792-5911</w:t>
            </w:r>
          </w:p>
          <w:p w14:paraId="750AB696" w14:textId="77777777" w:rsidR="00686D8F" w:rsidRPr="00686D8F" w:rsidRDefault="00686D8F" w:rsidP="00686D8F">
            <w:pPr>
              <w:rPr>
                <w:rFonts w:ascii="Times New Roman" w:eastAsia="Times New Roman" w:hAnsi="Times New Roman" w:cs="Times New Roman"/>
                <w:color w:val="888888"/>
              </w:rPr>
            </w:pPr>
            <w:hyperlink r:id="rId10" w:tgtFrame="_blank" w:history="1">
              <w:r w:rsidRPr="00686D8F">
                <w:rPr>
                  <w:rFonts w:ascii="Times New Roman" w:eastAsia="Times New Roman" w:hAnsi="Times New Roman" w:cs="Times New Roman"/>
                  <w:color w:val="0000FF"/>
                  <w:u w:val="single"/>
                </w:rPr>
                <w:t>www.truevalue.com/mtpulaski</w:t>
              </w:r>
            </w:hyperlink>
          </w:p>
        </w:tc>
      </w:tr>
    </w:tbl>
    <w:p w14:paraId="67986F14" w14:textId="77777777" w:rsidR="006E2F40" w:rsidRPr="0019749E" w:rsidRDefault="006E2F40" w:rsidP="006E2F40">
      <w:pPr>
        <w:ind w:left="720"/>
        <w:rPr>
          <w:rFonts w:asciiTheme="majorHAnsi" w:hAnsiTheme="majorHAnsi" w:cstheme="majorHAnsi"/>
          <w:b/>
          <w:bCs/>
          <w:sz w:val="28"/>
          <w:szCs w:val="28"/>
        </w:rPr>
      </w:pPr>
    </w:p>
    <w:sectPr w:rsidR="006E2F40" w:rsidRPr="0019749E" w:rsidSect="00D4092D">
      <w:footerReference w:type="even" r:id="rId11"/>
      <w:footerReference w:type="default" r:id="rId12"/>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CCB6" w14:textId="77777777" w:rsidR="0072217C" w:rsidRDefault="0072217C">
      <w:r>
        <w:separator/>
      </w:r>
    </w:p>
  </w:endnote>
  <w:endnote w:type="continuationSeparator" w:id="0">
    <w:p w14:paraId="13B7794A" w14:textId="77777777" w:rsidR="0072217C" w:rsidRDefault="0072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F76" w14:textId="77777777" w:rsidR="00A71E9A" w:rsidRDefault="00A71E9A"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A71E9A" w:rsidRDefault="00A71E9A"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EF68" w14:textId="77777777" w:rsidR="00A71E9A" w:rsidRDefault="00A71E9A"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A71E9A" w:rsidRDefault="00A71E9A"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1CA2D" w14:textId="77777777" w:rsidR="0072217C" w:rsidRDefault="0072217C">
      <w:r>
        <w:separator/>
      </w:r>
    </w:p>
  </w:footnote>
  <w:footnote w:type="continuationSeparator" w:id="0">
    <w:p w14:paraId="6F51F645" w14:textId="77777777" w:rsidR="0072217C" w:rsidRDefault="0072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2F645C78"/>
    <w:multiLevelType w:val="hybridMultilevel"/>
    <w:tmpl w:val="28D60430"/>
    <w:lvl w:ilvl="0" w:tplc="A516F0A2">
      <w:start w:val="5"/>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7627FE"/>
    <w:multiLevelType w:val="hybridMultilevel"/>
    <w:tmpl w:val="27068E88"/>
    <w:lvl w:ilvl="0" w:tplc="8FA65280">
      <w:start w:val="1"/>
      <w:numFmt w:val="decimal"/>
      <w:lvlText w:val="%1)"/>
      <w:lvlJc w:val="left"/>
      <w:pPr>
        <w:ind w:left="1446" w:hanging="360"/>
      </w:pPr>
      <w:rPr>
        <w:rFonts w:hint="default"/>
        <w:b/>
        <w:bC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574F328E"/>
    <w:multiLevelType w:val="hybridMultilevel"/>
    <w:tmpl w:val="2F763A46"/>
    <w:lvl w:ilvl="0" w:tplc="2BA6E19E">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665469BE"/>
    <w:multiLevelType w:val="hybridMultilevel"/>
    <w:tmpl w:val="90047514"/>
    <w:lvl w:ilvl="0" w:tplc="9AC05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25AA8"/>
    <w:rsid w:val="0003418E"/>
    <w:rsid w:val="000465AD"/>
    <w:rsid w:val="000A7B80"/>
    <w:rsid w:val="000B4FCF"/>
    <w:rsid w:val="000C2050"/>
    <w:rsid w:val="000D1161"/>
    <w:rsid w:val="000D279D"/>
    <w:rsid w:val="000F3BA2"/>
    <w:rsid w:val="001325D4"/>
    <w:rsid w:val="001427EC"/>
    <w:rsid w:val="00142CC8"/>
    <w:rsid w:val="001476F3"/>
    <w:rsid w:val="0015692B"/>
    <w:rsid w:val="0016344A"/>
    <w:rsid w:val="00166A4A"/>
    <w:rsid w:val="0017065F"/>
    <w:rsid w:val="0018008E"/>
    <w:rsid w:val="0019749E"/>
    <w:rsid w:val="001B0817"/>
    <w:rsid w:val="001C2534"/>
    <w:rsid w:val="001D781B"/>
    <w:rsid w:val="001D7E0B"/>
    <w:rsid w:val="001E1CE2"/>
    <w:rsid w:val="001F0C48"/>
    <w:rsid w:val="00205C9B"/>
    <w:rsid w:val="00212B7D"/>
    <w:rsid w:val="00246A82"/>
    <w:rsid w:val="0026081B"/>
    <w:rsid w:val="00276C5D"/>
    <w:rsid w:val="0028012C"/>
    <w:rsid w:val="002D4AAB"/>
    <w:rsid w:val="002E68CA"/>
    <w:rsid w:val="002E7D1D"/>
    <w:rsid w:val="003010C0"/>
    <w:rsid w:val="003209BF"/>
    <w:rsid w:val="00323CCA"/>
    <w:rsid w:val="00330DE0"/>
    <w:rsid w:val="003400D3"/>
    <w:rsid w:val="0038167F"/>
    <w:rsid w:val="0040448D"/>
    <w:rsid w:val="00413788"/>
    <w:rsid w:val="0041625A"/>
    <w:rsid w:val="0042339E"/>
    <w:rsid w:val="00432DCF"/>
    <w:rsid w:val="00435925"/>
    <w:rsid w:val="004A417C"/>
    <w:rsid w:val="004B5AD7"/>
    <w:rsid w:val="004C7F2E"/>
    <w:rsid w:val="004D7439"/>
    <w:rsid w:val="004E2DC3"/>
    <w:rsid w:val="004F73AE"/>
    <w:rsid w:val="00505EBF"/>
    <w:rsid w:val="005244DA"/>
    <w:rsid w:val="00540D36"/>
    <w:rsid w:val="0054573A"/>
    <w:rsid w:val="00546E6F"/>
    <w:rsid w:val="00552C6E"/>
    <w:rsid w:val="00560BD7"/>
    <w:rsid w:val="00563DD6"/>
    <w:rsid w:val="005718E0"/>
    <w:rsid w:val="00573804"/>
    <w:rsid w:val="005937C5"/>
    <w:rsid w:val="0059571D"/>
    <w:rsid w:val="005F6FB5"/>
    <w:rsid w:val="0060334C"/>
    <w:rsid w:val="00615A30"/>
    <w:rsid w:val="00622B78"/>
    <w:rsid w:val="00632FF7"/>
    <w:rsid w:val="0063392E"/>
    <w:rsid w:val="00643089"/>
    <w:rsid w:val="006463F4"/>
    <w:rsid w:val="006465AD"/>
    <w:rsid w:val="00657B43"/>
    <w:rsid w:val="006620CD"/>
    <w:rsid w:val="006837C5"/>
    <w:rsid w:val="00686D8F"/>
    <w:rsid w:val="006908A6"/>
    <w:rsid w:val="006A4998"/>
    <w:rsid w:val="006B7616"/>
    <w:rsid w:val="006C6FFC"/>
    <w:rsid w:val="006D109A"/>
    <w:rsid w:val="006E2DB5"/>
    <w:rsid w:val="006E2F40"/>
    <w:rsid w:val="006E6985"/>
    <w:rsid w:val="00701AEA"/>
    <w:rsid w:val="0070671E"/>
    <w:rsid w:val="0071125B"/>
    <w:rsid w:val="0072217C"/>
    <w:rsid w:val="007335D9"/>
    <w:rsid w:val="00747A17"/>
    <w:rsid w:val="00762B84"/>
    <w:rsid w:val="007901FA"/>
    <w:rsid w:val="007A1EA9"/>
    <w:rsid w:val="007C2316"/>
    <w:rsid w:val="007C7784"/>
    <w:rsid w:val="007D155B"/>
    <w:rsid w:val="007D1773"/>
    <w:rsid w:val="007E4473"/>
    <w:rsid w:val="007F5E58"/>
    <w:rsid w:val="00800978"/>
    <w:rsid w:val="00804AD8"/>
    <w:rsid w:val="00814A30"/>
    <w:rsid w:val="00831BE3"/>
    <w:rsid w:val="00832238"/>
    <w:rsid w:val="00834A9D"/>
    <w:rsid w:val="00843470"/>
    <w:rsid w:val="00863A86"/>
    <w:rsid w:val="00881CEE"/>
    <w:rsid w:val="00897B14"/>
    <w:rsid w:val="008A259C"/>
    <w:rsid w:val="008B5287"/>
    <w:rsid w:val="008C038E"/>
    <w:rsid w:val="008C56F2"/>
    <w:rsid w:val="008D30E7"/>
    <w:rsid w:val="008E28FF"/>
    <w:rsid w:val="008E3CC7"/>
    <w:rsid w:val="008F1756"/>
    <w:rsid w:val="008F54AE"/>
    <w:rsid w:val="008F55A4"/>
    <w:rsid w:val="008F7F15"/>
    <w:rsid w:val="008F7F8B"/>
    <w:rsid w:val="009147E7"/>
    <w:rsid w:val="00923FFF"/>
    <w:rsid w:val="009311C9"/>
    <w:rsid w:val="009401E8"/>
    <w:rsid w:val="00941F39"/>
    <w:rsid w:val="00947EEC"/>
    <w:rsid w:val="009557C4"/>
    <w:rsid w:val="00956FF8"/>
    <w:rsid w:val="00971349"/>
    <w:rsid w:val="00985944"/>
    <w:rsid w:val="009B15F4"/>
    <w:rsid w:val="009B7B6F"/>
    <w:rsid w:val="009C15EF"/>
    <w:rsid w:val="009F1578"/>
    <w:rsid w:val="00A015D7"/>
    <w:rsid w:val="00A01ABC"/>
    <w:rsid w:val="00A35DF7"/>
    <w:rsid w:val="00A53BF7"/>
    <w:rsid w:val="00A71951"/>
    <w:rsid w:val="00A71E9A"/>
    <w:rsid w:val="00AB2CBB"/>
    <w:rsid w:val="00AC052C"/>
    <w:rsid w:val="00AD6B14"/>
    <w:rsid w:val="00AF091E"/>
    <w:rsid w:val="00AF1551"/>
    <w:rsid w:val="00B03C03"/>
    <w:rsid w:val="00B04688"/>
    <w:rsid w:val="00B213CE"/>
    <w:rsid w:val="00B40919"/>
    <w:rsid w:val="00B522A7"/>
    <w:rsid w:val="00B54BC9"/>
    <w:rsid w:val="00B67DA5"/>
    <w:rsid w:val="00B74C67"/>
    <w:rsid w:val="00BF49EA"/>
    <w:rsid w:val="00C02FCF"/>
    <w:rsid w:val="00C06E93"/>
    <w:rsid w:val="00C40823"/>
    <w:rsid w:val="00C4460F"/>
    <w:rsid w:val="00C65B9E"/>
    <w:rsid w:val="00C71783"/>
    <w:rsid w:val="00C75563"/>
    <w:rsid w:val="00CA2261"/>
    <w:rsid w:val="00CB2CA4"/>
    <w:rsid w:val="00CB3981"/>
    <w:rsid w:val="00CC6F96"/>
    <w:rsid w:val="00D3291B"/>
    <w:rsid w:val="00D4092D"/>
    <w:rsid w:val="00D41660"/>
    <w:rsid w:val="00D41D51"/>
    <w:rsid w:val="00D45823"/>
    <w:rsid w:val="00D83311"/>
    <w:rsid w:val="00D91433"/>
    <w:rsid w:val="00D9717E"/>
    <w:rsid w:val="00DA6CD1"/>
    <w:rsid w:val="00DC3266"/>
    <w:rsid w:val="00DD29AC"/>
    <w:rsid w:val="00DD3917"/>
    <w:rsid w:val="00DD64D1"/>
    <w:rsid w:val="00DE5F84"/>
    <w:rsid w:val="00DE60E5"/>
    <w:rsid w:val="00DF7068"/>
    <w:rsid w:val="00E13255"/>
    <w:rsid w:val="00E21DCC"/>
    <w:rsid w:val="00E66EF5"/>
    <w:rsid w:val="00E95372"/>
    <w:rsid w:val="00EA3493"/>
    <w:rsid w:val="00ED39DD"/>
    <w:rsid w:val="00ED672C"/>
    <w:rsid w:val="00F072C3"/>
    <w:rsid w:val="00F14490"/>
    <w:rsid w:val="00F144F0"/>
    <w:rsid w:val="00F22AB9"/>
    <w:rsid w:val="00F242CE"/>
    <w:rsid w:val="00F415DB"/>
    <w:rsid w:val="00F5401E"/>
    <w:rsid w:val="00F63BC6"/>
    <w:rsid w:val="00FB0894"/>
    <w:rsid w:val="00FB5589"/>
    <w:rsid w:val="00FC6D75"/>
    <w:rsid w:val="00FD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 w:id="2097746538">
      <w:bodyDiv w:val="1"/>
      <w:marLeft w:val="0"/>
      <w:marRight w:val="0"/>
      <w:marTop w:val="0"/>
      <w:marBottom w:val="0"/>
      <w:divBdr>
        <w:top w:val="none" w:sz="0" w:space="0" w:color="auto"/>
        <w:left w:val="none" w:sz="0" w:space="0" w:color="auto"/>
        <w:bottom w:val="none" w:sz="0" w:space="0" w:color="auto"/>
        <w:right w:val="none" w:sz="0" w:space="0" w:color="auto"/>
      </w:divBdr>
      <w:divsChild>
        <w:div w:id="1608464745">
          <w:marLeft w:val="0"/>
          <w:marRight w:val="0"/>
          <w:marTop w:val="0"/>
          <w:marBottom w:val="0"/>
          <w:divBdr>
            <w:top w:val="none" w:sz="0" w:space="0" w:color="auto"/>
            <w:left w:val="none" w:sz="0" w:space="0" w:color="auto"/>
            <w:bottom w:val="none" w:sz="0" w:space="0" w:color="auto"/>
            <w:right w:val="none" w:sz="0" w:space="0" w:color="auto"/>
          </w:divBdr>
          <w:divsChild>
            <w:div w:id="1823691751">
              <w:marLeft w:val="0"/>
              <w:marRight w:val="0"/>
              <w:marTop w:val="0"/>
              <w:marBottom w:val="0"/>
              <w:divBdr>
                <w:top w:val="none" w:sz="0" w:space="0" w:color="auto"/>
                <w:left w:val="none" w:sz="0" w:space="0" w:color="auto"/>
                <w:bottom w:val="none" w:sz="0" w:space="0" w:color="auto"/>
                <w:right w:val="none" w:sz="0" w:space="0" w:color="auto"/>
              </w:divBdr>
            </w:div>
          </w:divsChild>
        </w:div>
        <w:div w:id="758674870">
          <w:marLeft w:val="0"/>
          <w:marRight w:val="0"/>
          <w:marTop w:val="0"/>
          <w:marBottom w:val="0"/>
          <w:divBdr>
            <w:top w:val="none" w:sz="0" w:space="0" w:color="auto"/>
            <w:left w:val="none" w:sz="0" w:space="0" w:color="auto"/>
            <w:bottom w:val="none" w:sz="0" w:space="0" w:color="auto"/>
            <w:right w:val="none" w:sz="0" w:space="0" w:color="auto"/>
          </w:divBdr>
          <w:divsChild>
            <w:div w:id="528875691">
              <w:marLeft w:val="0"/>
              <w:marRight w:val="0"/>
              <w:marTop w:val="0"/>
              <w:marBottom w:val="0"/>
              <w:divBdr>
                <w:top w:val="none" w:sz="0" w:space="0" w:color="auto"/>
                <w:left w:val="none" w:sz="0" w:space="0" w:color="auto"/>
                <w:bottom w:val="none" w:sz="0" w:space="0" w:color="auto"/>
                <w:right w:val="none" w:sz="0" w:space="0" w:color="auto"/>
              </w:divBdr>
              <w:divsChild>
                <w:div w:id="3631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0288">
          <w:marLeft w:val="0"/>
          <w:marRight w:val="0"/>
          <w:marTop w:val="0"/>
          <w:marBottom w:val="0"/>
          <w:divBdr>
            <w:top w:val="none" w:sz="0" w:space="0" w:color="auto"/>
            <w:left w:val="none" w:sz="0" w:space="0" w:color="auto"/>
            <w:bottom w:val="none" w:sz="0" w:space="0" w:color="auto"/>
            <w:right w:val="none" w:sz="0" w:space="0" w:color="auto"/>
          </w:divBdr>
          <w:divsChild>
            <w:div w:id="2007902530">
              <w:marLeft w:val="0"/>
              <w:marRight w:val="0"/>
              <w:marTop w:val="0"/>
              <w:marBottom w:val="0"/>
              <w:divBdr>
                <w:top w:val="none" w:sz="0" w:space="0" w:color="auto"/>
                <w:left w:val="none" w:sz="0" w:space="0" w:color="auto"/>
                <w:bottom w:val="none" w:sz="0" w:space="0" w:color="auto"/>
                <w:right w:val="none" w:sz="0" w:space="0" w:color="auto"/>
              </w:divBdr>
            </w:div>
            <w:div w:id="1650984812">
              <w:marLeft w:val="0"/>
              <w:marRight w:val="0"/>
              <w:marTop w:val="0"/>
              <w:marBottom w:val="0"/>
              <w:divBdr>
                <w:top w:val="none" w:sz="0" w:space="0" w:color="auto"/>
                <w:left w:val="none" w:sz="0" w:space="0" w:color="auto"/>
                <w:bottom w:val="none" w:sz="0" w:space="0" w:color="auto"/>
                <w:right w:val="none" w:sz="0" w:space="0" w:color="auto"/>
              </w:divBdr>
            </w:div>
          </w:divsChild>
        </w:div>
        <w:div w:id="723990501">
          <w:marLeft w:val="0"/>
          <w:marRight w:val="0"/>
          <w:marTop w:val="0"/>
          <w:marBottom w:val="0"/>
          <w:divBdr>
            <w:top w:val="none" w:sz="0" w:space="0" w:color="auto"/>
            <w:left w:val="none" w:sz="0" w:space="0" w:color="auto"/>
            <w:bottom w:val="none" w:sz="0" w:space="0" w:color="auto"/>
            <w:right w:val="none" w:sz="0" w:space="0" w:color="auto"/>
          </w:divBdr>
          <w:divsChild>
            <w:div w:id="412438755">
              <w:marLeft w:val="0"/>
              <w:marRight w:val="0"/>
              <w:marTop w:val="0"/>
              <w:marBottom w:val="0"/>
              <w:divBdr>
                <w:top w:val="none" w:sz="0" w:space="0" w:color="auto"/>
                <w:left w:val="none" w:sz="0" w:space="0" w:color="auto"/>
                <w:bottom w:val="none" w:sz="0" w:space="0" w:color="auto"/>
                <w:right w:val="none" w:sz="0" w:space="0" w:color="auto"/>
              </w:divBdr>
              <w:divsChild>
                <w:div w:id="1868638051">
                  <w:marLeft w:val="0"/>
                  <w:marRight w:val="0"/>
                  <w:marTop w:val="0"/>
                  <w:marBottom w:val="0"/>
                  <w:divBdr>
                    <w:top w:val="none" w:sz="0" w:space="0" w:color="auto"/>
                    <w:left w:val="none" w:sz="0" w:space="0" w:color="auto"/>
                    <w:bottom w:val="none" w:sz="0" w:space="0" w:color="auto"/>
                    <w:right w:val="none" w:sz="0" w:space="0" w:color="auto"/>
                  </w:divBdr>
                  <w:divsChild>
                    <w:div w:id="1498301356">
                      <w:marLeft w:val="0"/>
                      <w:marRight w:val="0"/>
                      <w:marTop w:val="0"/>
                      <w:marBottom w:val="0"/>
                      <w:divBdr>
                        <w:top w:val="none" w:sz="0" w:space="0" w:color="auto"/>
                        <w:left w:val="none" w:sz="0" w:space="0" w:color="auto"/>
                        <w:bottom w:val="none" w:sz="0" w:space="0" w:color="auto"/>
                        <w:right w:val="none" w:sz="0" w:space="0" w:color="auto"/>
                      </w:divBdr>
                      <w:divsChild>
                        <w:div w:id="455107614">
                          <w:marLeft w:val="0"/>
                          <w:marRight w:val="0"/>
                          <w:marTop w:val="0"/>
                          <w:marBottom w:val="0"/>
                          <w:divBdr>
                            <w:top w:val="none" w:sz="0" w:space="0" w:color="auto"/>
                            <w:left w:val="none" w:sz="0" w:space="0" w:color="auto"/>
                            <w:bottom w:val="none" w:sz="0" w:space="0" w:color="auto"/>
                            <w:right w:val="none" w:sz="0" w:space="0" w:color="auto"/>
                          </w:divBdr>
                        </w:div>
                        <w:div w:id="1772433803">
                          <w:marLeft w:val="0"/>
                          <w:marRight w:val="0"/>
                          <w:marTop w:val="0"/>
                          <w:marBottom w:val="0"/>
                          <w:divBdr>
                            <w:top w:val="none" w:sz="0" w:space="0" w:color="auto"/>
                            <w:left w:val="none" w:sz="0" w:space="0" w:color="auto"/>
                            <w:bottom w:val="none" w:sz="0" w:space="0" w:color="auto"/>
                            <w:right w:val="none" w:sz="0" w:space="0" w:color="auto"/>
                          </w:divBdr>
                        </w:div>
                        <w:div w:id="877670412">
                          <w:marLeft w:val="0"/>
                          <w:marRight w:val="0"/>
                          <w:marTop w:val="0"/>
                          <w:marBottom w:val="0"/>
                          <w:divBdr>
                            <w:top w:val="none" w:sz="0" w:space="0" w:color="auto"/>
                            <w:left w:val="none" w:sz="0" w:space="0" w:color="auto"/>
                            <w:bottom w:val="none" w:sz="0" w:space="0" w:color="auto"/>
                            <w:right w:val="none" w:sz="0" w:space="0" w:color="auto"/>
                          </w:divBdr>
                        </w:div>
                      </w:divsChild>
                    </w:div>
                    <w:div w:id="1151172283">
                      <w:marLeft w:val="0"/>
                      <w:marRight w:val="0"/>
                      <w:marTop w:val="0"/>
                      <w:marBottom w:val="0"/>
                      <w:divBdr>
                        <w:top w:val="none" w:sz="0" w:space="0" w:color="auto"/>
                        <w:left w:val="none" w:sz="0" w:space="0" w:color="auto"/>
                        <w:bottom w:val="none" w:sz="0" w:space="0" w:color="auto"/>
                        <w:right w:val="none" w:sz="0" w:space="0" w:color="auto"/>
                      </w:divBdr>
                      <w:divsChild>
                        <w:div w:id="1531721744">
                          <w:marLeft w:val="0"/>
                          <w:marRight w:val="0"/>
                          <w:marTop w:val="0"/>
                          <w:marBottom w:val="0"/>
                          <w:divBdr>
                            <w:top w:val="none" w:sz="0" w:space="0" w:color="auto"/>
                            <w:left w:val="none" w:sz="0" w:space="0" w:color="auto"/>
                            <w:bottom w:val="none" w:sz="0" w:space="0" w:color="auto"/>
                            <w:right w:val="none" w:sz="0" w:space="0" w:color="auto"/>
                          </w:divBdr>
                          <w:divsChild>
                            <w:div w:id="1517421394">
                              <w:marLeft w:val="0"/>
                              <w:marRight w:val="0"/>
                              <w:marTop w:val="0"/>
                              <w:marBottom w:val="0"/>
                              <w:divBdr>
                                <w:top w:val="none" w:sz="0" w:space="0" w:color="auto"/>
                                <w:left w:val="none" w:sz="0" w:space="0" w:color="auto"/>
                                <w:bottom w:val="none" w:sz="0" w:space="0" w:color="auto"/>
                                <w:right w:val="none" w:sz="0" w:space="0" w:color="auto"/>
                              </w:divBdr>
                              <w:divsChild>
                                <w:div w:id="1237207304">
                                  <w:marLeft w:val="0"/>
                                  <w:marRight w:val="0"/>
                                  <w:marTop w:val="0"/>
                                  <w:marBottom w:val="0"/>
                                  <w:divBdr>
                                    <w:top w:val="none" w:sz="0" w:space="0" w:color="auto"/>
                                    <w:left w:val="none" w:sz="0" w:space="0" w:color="auto"/>
                                    <w:bottom w:val="none" w:sz="0" w:space="0" w:color="auto"/>
                                    <w:right w:val="none" w:sz="0" w:space="0" w:color="auto"/>
                                  </w:divBdr>
                                  <w:divsChild>
                                    <w:div w:id="1816483428">
                                      <w:marLeft w:val="0"/>
                                      <w:marRight w:val="0"/>
                                      <w:marTop w:val="0"/>
                                      <w:marBottom w:val="0"/>
                                      <w:divBdr>
                                        <w:top w:val="none" w:sz="0" w:space="0" w:color="auto"/>
                                        <w:left w:val="none" w:sz="0" w:space="0" w:color="auto"/>
                                        <w:bottom w:val="none" w:sz="0" w:space="0" w:color="auto"/>
                                        <w:right w:val="none" w:sz="0" w:space="0" w:color="auto"/>
                                      </w:divBdr>
                                      <w:divsChild>
                                        <w:div w:id="975913008">
                                          <w:marLeft w:val="0"/>
                                          <w:marRight w:val="0"/>
                                          <w:marTop w:val="0"/>
                                          <w:marBottom w:val="0"/>
                                          <w:divBdr>
                                            <w:top w:val="none" w:sz="0" w:space="0" w:color="auto"/>
                                            <w:left w:val="none" w:sz="0" w:space="0" w:color="auto"/>
                                            <w:bottom w:val="none" w:sz="0" w:space="0" w:color="auto"/>
                                            <w:right w:val="none" w:sz="0" w:space="0" w:color="auto"/>
                                          </w:divBdr>
                                        </w:div>
                                        <w:div w:id="2044165713">
                                          <w:marLeft w:val="0"/>
                                          <w:marRight w:val="0"/>
                                          <w:marTop w:val="0"/>
                                          <w:marBottom w:val="0"/>
                                          <w:divBdr>
                                            <w:top w:val="none" w:sz="0" w:space="0" w:color="auto"/>
                                            <w:left w:val="none" w:sz="0" w:space="0" w:color="auto"/>
                                            <w:bottom w:val="none" w:sz="0" w:space="0" w:color="auto"/>
                                            <w:right w:val="none" w:sz="0" w:space="0" w:color="auto"/>
                                          </w:divBdr>
                                        </w:div>
                                        <w:div w:id="178203717">
                                          <w:marLeft w:val="0"/>
                                          <w:marRight w:val="0"/>
                                          <w:marTop w:val="0"/>
                                          <w:marBottom w:val="0"/>
                                          <w:divBdr>
                                            <w:top w:val="none" w:sz="0" w:space="0" w:color="auto"/>
                                            <w:left w:val="none" w:sz="0" w:space="0" w:color="auto"/>
                                            <w:bottom w:val="none" w:sz="0" w:space="0" w:color="auto"/>
                                            <w:right w:val="none" w:sz="0" w:space="0" w:color="auto"/>
                                          </w:divBdr>
                                          <w:divsChild>
                                            <w:div w:id="527304965">
                                              <w:marLeft w:val="0"/>
                                              <w:marRight w:val="0"/>
                                              <w:marTop w:val="0"/>
                                              <w:marBottom w:val="0"/>
                                              <w:divBdr>
                                                <w:top w:val="none" w:sz="0" w:space="0" w:color="auto"/>
                                                <w:left w:val="none" w:sz="0" w:space="0" w:color="auto"/>
                                                <w:bottom w:val="none" w:sz="0" w:space="0" w:color="auto"/>
                                                <w:right w:val="none" w:sz="0" w:space="0" w:color="auto"/>
                                              </w:divBdr>
                                            </w:div>
                                            <w:div w:id="135998902">
                                              <w:marLeft w:val="0"/>
                                              <w:marRight w:val="0"/>
                                              <w:marTop w:val="0"/>
                                              <w:marBottom w:val="0"/>
                                              <w:divBdr>
                                                <w:top w:val="none" w:sz="0" w:space="0" w:color="auto"/>
                                                <w:left w:val="none" w:sz="0" w:space="0" w:color="auto"/>
                                                <w:bottom w:val="none" w:sz="0" w:space="0" w:color="auto"/>
                                                <w:right w:val="none" w:sz="0" w:space="0" w:color="auto"/>
                                              </w:divBdr>
                                            </w:div>
                                            <w:div w:id="866060507">
                                              <w:marLeft w:val="0"/>
                                              <w:marRight w:val="0"/>
                                              <w:marTop w:val="0"/>
                                              <w:marBottom w:val="0"/>
                                              <w:divBdr>
                                                <w:top w:val="none" w:sz="0" w:space="0" w:color="auto"/>
                                                <w:left w:val="none" w:sz="0" w:space="0" w:color="auto"/>
                                                <w:bottom w:val="none" w:sz="0" w:space="0" w:color="auto"/>
                                                <w:right w:val="none" w:sz="0" w:space="0" w:color="auto"/>
                                              </w:divBdr>
                                            </w:div>
                                            <w:div w:id="1193766355">
                                              <w:marLeft w:val="0"/>
                                              <w:marRight w:val="0"/>
                                              <w:marTop w:val="0"/>
                                              <w:marBottom w:val="0"/>
                                              <w:divBdr>
                                                <w:top w:val="none" w:sz="0" w:space="0" w:color="auto"/>
                                                <w:left w:val="none" w:sz="0" w:space="0" w:color="auto"/>
                                                <w:bottom w:val="none" w:sz="0" w:space="0" w:color="auto"/>
                                                <w:right w:val="none" w:sz="0" w:space="0" w:color="auto"/>
                                              </w:divBdr>
                                            </w:div>
                                            <w:div w:id="1644847975">
                                              <w:marLeft w:val="0"/>
                                              <w:marRight w:val="0"/>
                                              <w:marTop w:val="0"/>
                                              <w:marBottom w:val="0"/>
                                              <w:divBdr>
                                                <w:top w:val="none" w:sz="0" w:space="0" w:color="auto"/>
                                                <w:left w:val="none" w:sz="0" w:space="0" w:color="auto"/>
                                                <w:bottom w:val="none" w:sz="0" w:space="0" w:color="auto"/>
                                                <w:right w:val="none" w:sz="0" w:space="0" w:color="auto"/>
                                              </w:divBdr>
                                            </w:div>
                                            <w:div w:id="20941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uevalue.com/mtpulaski"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BD26-65B9-4EAB-AA9C-CD15307D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10121</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5</cp:revision>
  <dcterms:created xsi:type="dcterms:W3CDTF">2020-09-14T20:16:00Z</dcterms:created>
  <dcterms:modified xsi:type="dcterms:W3CDTF">2020-09-22T19:46:00Z</dcterms:modified>
</cp:coreProperties>
</file>