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016" w14:textId="07D06C2D" w:rsidR="005B1E39" w:rsidRPr="001952F7" w:rsidRDefault="009E5DE6" w:rsidP="000B254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2C05E670" w:rsidR="005B1E39" w:rsidRPr="000B2545" w:rsidRDefault="000B2545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5CEAE44" w14:textId="35EB6055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516AF8">
        <w:rPr>
          <w:b/>
          <w:bCs/>
        </w:rPr>
        <w:t xml:space="preserve">April </w:t>
      </w:r>
      <w:r w:rsidR="00202456">
        <w:rPr>
          <w:b/>
          <w:bCs/>
        </w:rPr>
        <w:t>15</w:t>
      </w:r>
      <w:r w:rsidR="002911E5">
        <w:rPr>
          <w:b/>
          <w:bCs/>
        </w:rPr>
        <w:t xml:space="preserve">, 2026 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A388377" w14:textId="463E72F5" w:rsidR="00B77A76" w:rsidRDefault="00062335" w:rsidP="009C63F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  <w:r w:rsidR="009C63F7">
        <w:t>:</w:t>
      </w:r>
    </w:p>
    <w:p w14:paraId="6DE4A3E8" w14:textId="26C084E7" w:rsidR="00954C32" w:rsidRDefault="00954C32" w:rsidP="00954C32">
      <w:pPr>
        <w:pStyle w:val="ListParagraph"/>
        <w:numPr>
          <w:ilvl w:val="1"/>
          <w:numId w:val="2"/>
        </w:numPr>
      </w:pPr>
      <w:r>
        <w:t>Market on the Hill</w:t>
      </w:r>
    </w:p>
    <w:p w14:paraId="7B361291" w14:textId="199D41A7" w:rsidR="004E1641" w:rsidRDefault="004E1641" w:rsidP="00954C32">
      <w:pPr>
        <w:pStyle w:val="ListParagraph"/>
        <w:numPr>
          <w:ilvl w:val="1"/>
          <w:numId w:val="2"/>
        </w:numPr>
      </w:pPr>
      <w:r>
        <w:t xml:space="preserve">Christmas </w:t>
      </w:r>
      <w:proofErr w:type="gramStart"/>
      <w:r>
        <w:t>on</w:t>
      </w:r>
      <w:proofErr w:type="gramEnd"/>
      <w:r>
        <w:t xml:space="preserve"> Vinegar Hill</w:t>
      </w:r>
    </w:p>
    <w:p w14:paraId="73E325B4" w14:textId="3044B600" w:rsidR="00F668C0" w:rsidRDefault="00A34AB0" w:rsidP="00B804C7">
      <w:pPr>
        <w:pStyle w:val="ListParagraph"/>
        <w:numPr>
          <w:ilvl w:val="0"/>
          <w:numId w:val="2"/>
        </w:numPr>
      </w:pPr>
      <w:r>
        <w:t>New Business:</w:t>
      </w:r>
    </w:p>
    <w:p w14:paraId="1165E662" w14:textId="3E760802" w:rsidR="00954C32" w:rsidRDefault="009C00C7" w:rsidP="00954C32">
      <w:pPr>
        <w:pStyle w:val="ListParagraph"/>
        <w:numPr>
          <w:ilvl w:val="1"/>
          <w:numId w:val="2"/>
        </w:numPr>
      </w:pPr>
      <w:r>
        <w:t>Property/Building donation</w:t>
      </w:r>
      <w:r w:rsidR="00CC0DF6">
        <w:t xml:space="preserve"> to EDPB/City</w:t>
      </w:r>
      <w:r>
        <w:t xml:space="preserve"> </w:t>
      </w:r>
    </w:p>
    <w:p w14:paraId="3CFA6CD0" w14:textId="17157E48" w:rsidR="00432E6F" w:rsidRDefault="00432E6F" w:rsidP="00595795">
      <w:pPr>
        <w:pStyle w:val="ListParagraph"/>
        <w:numPr>
          <w:ilvl w:val="1"/>
          <w:numId w:val="2"/>
        </w:numPr>
      </w:pPr>
      <w:r>
        <w:t>Application Review</w:t>
      </w:r>
    </w:p>
    <w:p w14:paraId="4D9A515B" w14:textId="77777777" w:rsidR="002233B4" w:rsidRDefault="002233B4" w:rsidP="00432E6F">
      <w:pPr>
        <w:pStyle w:val="ListParagraph"/>
        <w:numPr>
          <w:ilvl w:val="2"/>
          <w:numId w:val="2"/>
        </w:numPr>
      </w:pPr>
      <w:r>
        <w:t>Hilltop Club Fall Festival</w:t>
      </w:r>
    </w:p>
    <w:p w14:paraId="2B9B2A17" w14:textId="14F672AF" w:rsidR="00A10335" w:rsidRDefault="00A10335" w:rsidP="00432E6F">
      <w:pPr>
        <w:pStyle w:val="ListParagraph"/>
        <w:numPr>
          <w:ilvl w:val="2"/>
          <w:numId w:val="2"/>
        </w:numPr>
      </w:pPr>
      <w:r>
        <w:t>Don Maxheimer-Mural</w:t>
      </w:r>
    </w:p>
    <w:p w14:paraId="462DFEF9" w14:textId="346C1DE8" w:rsidR="00A10335" w:rsidRDefault="002233B4" w:rsidP="00432E6F">
      <w:pPr>
        <w:pStyle w:val="ListParagraph"/>
        <w:numPr>
          <w:ilvl w:val="2"/>
          <w:numId w:val="2"/>
        </w:numPr>
      </w:pPr>
      <w:r>
        <w:t>CAMP-Flowerpots</w:t>
      </w:r>
    </w:p>
    <w:p w14:paraId="2D1018CA" w14:textId="720B7F66" w:rsidR="00A10335" w:rsidRDefault="00A10335" w:rsidP="00432E6F">
      <w:pPr>
        <w:pStyle w:val="ListParagraph"/>
        <w:numPr>
          <w:ilvl w:val="2"/>
          <w:numId w:val="2"/>
        </w:numPr>
      </w:pPr>
      <w:r>
        <w:t>CAMP-</w:t>
      </w:r>
      <w:r w:rsidR="00672D7B">
        <w:t>2</w:t>
      </w:r>
      <w:r w:rsidR="00672D7B" w:rsidRPr="00672D7B">
        <w:rPr>
          <w:vertAlign w:val="superscript"/>
        </w:rPr>
        <w:t>nd</w:t>
      </w:r>
      <w:r w:rsidR="00672D7B">
        <w:t xml:space="preserve"> Fridays</w:t>
      </w:r>
    </w:p>
    <w:p w14:paraId="31B25FA8" w14:textId="1558C8BD" w:rsidR="00B4254E" w:rsidRDefault="00672D7B" w:rsidP="00C12B0F">
      <w:pPr>
        <w:pStyle w:val="ListParagraph"/>
        <w:numPr>
          <w:ilvl w:val="2"/>
          <w:numId w:val="2"/>
        </w:numPr>
      </w:pPr>
      <w:r>
        <w:t>Mt Pulaski Public Library-Fence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ADCA3AB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 xml:space="preserve">: </w:t>
      </w:r>
      <w:r w:rsidR="00516AF8">
        <w:t xml:space="preserve">May </w:t>
      </w:r>
      <w:r w:rsidR="00F74D47">
        <w:t>13</w:t>
      </w:r>
      <w:r w:rsidR="00CB29BF">
        <w:t>, 2026, 6:15 PM</w:t>
      </w:r>
      <w:r w:rsidR="00CC1EB6">
        <w:t>-Grant Review Meeting</w:t>
      </w:r>
    </w:p>
    <w:p w14:paraId="28F561E8" w14:textId="649EC50D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DCDB" w14:textId="77777777" w:rsidR="00B600C2" w:rsidRDefault="00B600C2" w:rsidP="00457FF7">
      <w:pPr>
        <w:spacing w:after="0" w:line="240" w:lineRule="auto"/>
      </w:pPr>
      <w:r>
        <w:separator/>
      </w:r>
    </w:p>
  </w:endnote>
  <w:endnote w:type="continuationSeparator" w:id="0">
    <w:p w14:paraId="6671A9EA" w14:textId="77777777" w:rsidR="00B600C2" w:rsidRDefault="00B600C2" w:rsidP="00457FF7">
      <w:pPr>
        <w:spacing w:after="0" w:line="240" w:lineRule="auto"/>
      </w:pPr>
      <w:r>
        <w:continuationSeparator/>
      </w:r>
    </w:p>
  </w:endnote>
  <w:endnote w:type="continuationNotice" w:id="1">
    <w:p w14:paraId="0D9DEC98" w14:textId="77777777" w:rsidR="00B600C2" w:rsidRDefault="00B60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7762" w14:textId="77777777" w:rsidR="00B600C2" w:rsidRDefault="00B600C2" w:rsidP="00457FF7">
      <w:pPr>
        <w:spacing w:after="0" w:line="240" w:lineRule="auto"/>
      </w:pPr>
      <w:r>
        <w:separator/>
      </w:r>
    </w:p>
  </w:footnote>
  <w:footnote w:type="continuationSeparator" w:id="0">
    <w:p w14:paraId="3918D8C2" w14:textId="77777777" w:rsidR="00B600C2" w:rsidRDefault="00B600C2" w:rsidP="00457FF7">
      <w:pPr>
        <w:spacing w:after="0" w:line="240" w:lineRule="auto"/>
      </w:pPr>
      <w:r>
        <w:continuationSeparator/>
      </w:r>
    </w:p>
  </w:footnote>
  <w:footnote w:type="continuationNotice" w:id="1">
    <w:p w14:paraId="076C1C8F" w14:textId="77777777" w:rsidR="00B600C2" w:rsidRDefault="00B60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49E1"/>
    <w:rsid w:val="000B710D"/>
    <w:rsid w:val="000C63DC"/>
    <w:rsid w:val="000C77F1"/>
    <w:rsid w:val="000D197D"/>
    <w:rsid w:val="000D63FB"/>
    <w:rsid w:val="000E2D04"/>
    <w:rsid w:val="000F021B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2456"/>
    <w:rsid w:val="002033D8"/>
    <w:rsid w:val="002201C2"/>
    <w:rsid w:val="00221269"/>
    <w:rsid w:val="00222396"/>
    <w:rsid w:val="002233B4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911E5"/>
    <w:rsid w:val="002931E4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113F"/>
    <w:rsid w:val="0042247D"/>
    <w:rsid w:val="00426D16"/>
    <w:rsid w:val="004272D5"/>
    <w:rsid w:val="00427E4D"/>
    <w:rsid w:val="00431E54"/>
    <w:rsid w:val="00432E6F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67440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1641"/>
    <w:rsid w:val="004E599A"/>
    <w:rsid w:val="004E5B26"/>
    <w:rsid w:val="004E7727"/>
    <w:rsid w:val="004F09C6"/>
    <w:rsid w:val="004F2FAF"/>
    <w:rsid w:val="004F60AC"/>
    <w:rsid w:val="004F6C3B"/>
    <w:rsid w:val="00501AA4"/>
    <w:rsid w:val="00507057"/>
    <w:rsid w:val="005134F7"/>
    <w:rsid w:val="0051665D"/>
    <w:rsid w:val="00516AF8"/>
    <w:rsid w:val="0051733B"/>
    <w:rsid w:val="00523488"/>
    <w:rsid w:val="0052573E"/>
    <w:rsid w:val="005336EB"/>
    <w:rsid w:val="00534718"/>
    <w:rsid w:val="00536E9E"/>
    <w:rsid w:val="00542843"/>
    <w:rsid w:val="00543186"/>
    <w:rsid w:val="005440D0"/>
    <w:rsid w:val="005441C4"/>
    <w:rsid w:val="00551914"/>
    <w:rsid w:val="00552730"/>
    <w:rsid w:val="00552B83"/>
    <w:rsid w:val="00553511"/>
    <w:rsid w:val="005555D4"/>
    <w:rsid w:val="00555DC1"/>
    <w:rsid w:val="0056582B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5795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63E58"/>
    <w:rsid w:val="006641D5"/>
    <w:rsid w:val="00667D62"/>
    <w:rsid w:val="00670599"/>
    <w:rsid w:val="00672D7B"/>
    <w:rsid w:val="00672F3B"/>
    <w:rsid w:val="00674F43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47D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CC5"/>
    <w:rsid w:val="007E3F4A"/>
    <w:rsid w:val="007E6956"/>
    <w:rsid w:val="007F6BAB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1D5D"/>
    <w:rsid w:val="0093473A"/>
    <w:rsid w:val="009354F6"/>
    <w:rsid w:val="00941A16"/>
    <w:rsid w:val="009433CC"/>
    <w:rsid w:val="009503E3"/>
    <w:rsid w:val="00950F9D"/>
    <w:rsid w:val="00954C32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0C7"/>
    <w:rsid w:val="009C085E"/>
    <w:rsid w:val="009C0C78"/>
    <w:rsid w:val="009C33B1"/>
    <w:rsid w:val="009C63F7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0335"/>
    <w:rsid w:val="00A166DE"/>
    <w:rsid w:val="00A17BFC"/>
    <w:rsid w:val="00A21E1C"/>
    <w:rsid w:val="00A244FE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57DC1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0745"/>
    <w:rsid w:val="00B26452"/>
    <w:rsid w:val="00B274FE"/>
    <w:rsid w:val="00B27DA5"/>
    <w:rsid w:val="00B41050"/>
    <w:rsid w:val="00B422B9"/>
    <w:rsid w:val="00B4254E"/>
    <w:rsid w:val="00B43A43"/>
    <w:rsid w:val="00B5319D"/>
    <w:rsid w:val="00B5535B"/>
    <w:rsid w:val="00B600C2"/>
    <w:rsid w:val="00B61EE3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04C7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5AFB"/>
    <w:rsid w:val="00BE6C14"/>
    <w:rsid w:val="00BF0B75"/>
    <w:rsid w:val="00BF0EAE"/>
    <w:rsid w:val="00BF16DE"/>
    <w:rsid w:val="00C07718"/>
    <w:rsid w:val="00C12B0F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2B8A"/>
    <w:rsid w:val="00C5378B"/>
    <w:rsid w:val="00C54269"/>
    <w:rsid w:val="00C60072"/>
    <w:rsid w:val="00C61776"/>
    <w:rsid w:val="00C626C1"/>
    <w:rsid w:val="00C64AC4"/>
    <w:rsid w:val="00C75379"/>
    <w:rsid w:val="00C75D8B"/>
    <w:rsid w:val="00C81367"/>
    <w:rsid w:val="00C82710"/>
    <w:rsid w:val="00C864C6"/>
    <w:rsid w:val="00C87A1E"/>
    <w:rsid w:val="00C93A9D"/>
    <w:rsid w:val="00C95888"/>
    <w:rsid w:val="00C97B0A"/>
    <w:rsid w:val="00CB29BF"/>
    <w:rsid w:val="00CB4955"/>
    <w:rsid w:val="00CB6832"/>
    <w:rsid w:val="00CB75D6"/>
    <w:rsid w:val="00CC0ABB"/>
    <w:rsid w:val="00CC0DF6"/>
    <w:rsid w:val="00CC1EB6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756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332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DF4B13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1325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668C0"/>
    <w:rsid w:val="00F70FD7"/>
    <w:rsid w:val="00F720DF"/>
    <w:rsid w:val="00F736BE"/>
    <w:rsid w:val="00F74D47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19</cp:revision>
  <cp:lastPrinted>2025-09-01T22:43:00Z</cp:lastPrinted>
  <dcterms:created xsi:type="dcterms:W3CDTF">2026-04-02T13:01:00Z</dcterms:created>
  <dcterms:modified xsi:type="dcterms:W3CDTF">2026-04-06T18:06:00Z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