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33096" w14:textId="77777777" w:rsidR="00240A68" w:rsidRDefault="000367BE">
      <w:pPr>
        <w:ind w:left="-45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Mt. Pulaski Economic Development and Planning Board</w:t>
      </w:r>
    </w:p>
    <w:p w14:paraId="718BBB7D" w14:textId="77777777" w:rsidR="00240A68" w:rsidRDefault="000367BE">
      <w:pPr>
        <w:ind w:left="-450"/>
        <w:rPr>
          <w:rFonts w:eastAsia="Calibri"/>
          <w:b/>
          <w:sz w:val="28"/>
          <w:szCs w:val="28"/>
        </w:rPr>
      </w:pPr>
      <w:r>
        <w:rPr>
          <w:rFonts w:eastAsia="Calibri"/>
          <w:i/>
          <w:sz w:val="28"/>
          <w:szCs w:val="28"/>
        </w:rPr>
        <w:t xml:space="preserve">The mission of the Mt. Pulaski Economic Development and Planning Board is to improve the quality of life and create a shared prosperity in our community by retaining, sustaining, and enhancing existing businesses and community organizations, </w:t>
      </w:r>
      <w:proofErr w:type="gramStart"/>
      <w:r>
        <w:rPr>
          <w:rFonts w:eastAsia="Calibri"/>
          <w:i/>
          <w:sz w:val="28"/>
          <w:szCs w:val="28"/>
        </w:rPr>
        <w:t>attracting</w:t>
      </w:r>
      <w:proofErr w:type="gramEnd"/>
      <w:r>
        <w:rPr>
          <w:rFonts w:eastAsia="Calibri"/>
          <w:i/>
          <w:sz w:val="28"/>
          <w:szCs w:val="28"/>
        </w:rPr>
        <w:t xml:space="preserve"> and</w:t>
      </w:r>
      <w:r>
        <w:rPr>
          <w:rFonts w:eastAsia="Calibri"/>
          <w:i/>
          <w:sz w:val="28"/>
          <w:szCs w:val="28"/>
        </w:rPr>
        <w:t xml:space="preserve"> developing new businesses, and improving and upgrading infrastructure.</w:t>
      </w:r>
    </w:p>
    <w:p w14:paraId="18A491D0" w14:textId="77777777" w:rsidR="00240A68" w:rsidRDefault="000367BE">
      <w:pPr>
        <w:ind w:left="-45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Date:</w:t>
      </w:r>
      <w:r>
        <w:rPr>
          <w:b/>
          <w:sz w:val="28"/>
          <w:szCs w:val="28"/>
        </w:rPr>
        <w:t xml:space="preserve"> July 7th</w:t>
      </w:r>
      <w:r>
        <w:rPr>
          <w:rFonts w:eastAsia="Calibri"/>
          <w:b/>
          <w:sz w:val="28"/>
          <w:szCs w:val="28"/>
        </w:rPr>
        <w:t>, 2021</w:t>
      </w:r>
    </w:p>
    <w:p w14:paraId="7C7AA583" w14:textId="77777777" w:rsidR="00240A68" w:rsidRDefault="000367BE">
      <w:pPr>
        <w:ind w:left="-45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Meeting Location: 124 South Washington Street, Mt. Pulaski, IL 62548</w:t>
      </w:r>
    </w:p>
    <w:p w14:paraId="082C8156" w14:textId="77777777" w:rsidR="00240A68" w:rsidRDefault="000367BE">
      <w:pPr>
        <w:ind w:left="-45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Meeting type: Business meeting</w:t>
      </w:r>
    </w:p>
    <w:p w14:paraId="2E6A85B4" w14:textId="77777777" w:rsidR="00240A68" w:rsidRDefault="00240A68">
      <w:pPr>
        <w:ind w:left="-450"/>
        <w:rPr>
          <w:rFonts w:eastAsia="Calibri"/>
          <w:b/>
          <w:sz w:val="28"/>
          <w:szCs w:val="28"/>
        </w:rPr>
      </w:pPr>
    </w:p>
    <w:p w14:paraId="0CA1B3F1" w14:textId="77777777" w:rsidR="00565580" w:rsidRDefault="00565580">
      <w:pPr>
        <w:ind w:left="-450"/>
        <w:rPr>
          <w:rFonts w:eastAsia="Calibri"/>
          <w:b/>
          <w:sz w:val="28"/>
          <w:szCs w:val="28"/>
        </w:rPr>
      </w:pPr>
    </w:p>
    <w:p w14:paraId="47980C7A" w14:textId="77777777" w:rsidR="00240A68" w:rsidRDefault="000367BE">
      <w:pPr>
        <w:ind w:left="-45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Meeting Minutes</w:t>
      </w:r>
    </w:p>
    <w:p w14:paraId="2F23861A" w14:textId="77777777" w:rsidR="00240A68" w:rsidRDefault="00240A68">
      <w:pPr>
        <w:ind w:left="-450"/>
        <w:rPr>
          <w:rFonts w:eastAsia="Calibri"/>
          <w:sz w:val="28"/>
          <w:szCs w:val="28"/>
        </w:rPr>
      </w:pPr>
    </w:p>
    <w:p w14:paraId="00DC6EDD" w14:textId="77777777" w:rsidR="00240A68" w:rsidRDefault="000367BE">
      <w:pPr>
        <w:ind w:left="-45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1)</w:t>
      </w:r>
      <w:r>
        <w:rPr>
          <w:rFonts w:eastAsia="Calibri"/>
          <w:b/>
          <w:sz w:val="28"/>
          <w:szCs w:val="28"/>
        </w:rPr>
        <w:tab/>
        <w:t>Call to order</w:t>
      </w:r>
    </w:p>
    <w:p w14:paraId="2395B87A" w14:textId="77777777" w:rsidR="00240A68" w:rsidRDefault="000367BE">
      <w:pPr>
        <w:ind w:left="6"/>
        <w:rPr>
          <w:sz w:val="28"/>
          <w:szCs w:val="28"/>
        </w:rPr>
      </w:pPr>
      <w:r>
        <w:rPr>
          <w:rFonts w:eastAsia="Calibri"/>
          <w:sz w:val="28"/>
          <w:szCs w:val="28"/>
        </w:rPr>
        <w:t>Deron Powell called to order</w:t>
      </w:r>
      <w:r>
        <w:rPr>
          <w:rFonts w:eastAsia="Calibri"/>
          <w:sz w:val="28"/>
          <w:szCs w:val="28"/>
        </w:rPr>
        <w:t xml:space="preserve"> the regular meeting of the Mt. Pulaski Economic Development and Planning Board a</w:t>
      </w:r>
      <w:r>
        <w:rPr>
          <w:sz w:val="28"/>
          <w:szCs w:val="28"/>
        </w:rPr>
        <w:t>t 6:00 P.M.</w:t>
      </w:r>
    </w:p>
    <w:p w14:paraId="41D2EFE5" w14:textId="77777777" w:rsidR="00240A68" w:rsidRDefault="000367BE">
      <w:pPr>
        <w:ind w:left="6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44A05C9" w14:textId="77777777" w:rsidR="00240A68" w:rsidRDefault="000367BE">
      <w:pPr>
        <w:ind w:left="-45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2)</w:t>
      </w:r>
      <w:r>
        <w:rPr>
          <w:rFonts w:eastAsia="Calibri"/>
          <w:b/>
          <w:sz w:val="28"/>
          <w:szCs w:val="28"/>
        </w:rPr>
        <w:tab/>
        <w:t>Roll call</w:t>
      </w:r>
    </w:p>
    <w:p w14:paraId="36CCCD3B" w14:textId="77777777" w:rsidR="00240A68" w:rsidRDefault="000367BE">
      <w:pPr>
        <w:ind w:left="6"/>
        <w:rPr>
          <w:sz w:val="28"/>
          <w:szCs w:val="28"/>
        </w:rPr>
      </w:pPr>
      <w:r>
        <w:rPr>
          <w:sz w:val="28"/>
          <w:szCs w:val="28"/>
        </w:rPr>
        <w:t>Sam Brown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conducted a roll</w:t>
      </w:r>
      <w:r>
        <w:rPr>
          <w:rFonts w:eastAsia="Calibri"/>
          <w:sz w:val="28"/>
          <w:szCs w:val="28"/>
        </w:rPr>
        <w:t xml:space="preserve"> call</w:t>
      </w:r>
      <w:proofErr w:type="gramStart"/>
      <w:r>
        <w:rPr>
          <w:rFonts w:eastAsia="Calibri"/>
          <w:sz w:val="28"/>
          <w:szCs w:val="28"/>
        </w:rPr>
        <w:t xml:space="preserve">. </w:t>
      </w:r>
      <w:proofErr w:type="gramEnd"/>
      <w:r>
        <w:rPr>
          <w:rFonts w:eastAsia="Calibri"/>
          <w:sz w:val="28"/>
          <w:szCs w:val="28"/>
        </w:rPr>
        <w:t xml:space="preserve">The following persons were present: Deron Powell, Tom Martin, Jim </w:t>
      </w:r>
      <w:proofErr w:type="spellStart"/>
      <w:r>
        <w:rPr>
          <w:rFonts w:eastAsia="Calibri"/>
          <w:sz w:val="28"/>
          <w:szCs w:val="28"/>
        </w:rPr>
        <w:t>Birge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Hili</w:t>
      </w:r>
      <w:r>
        <w:rPr>
          <w:sz w:val="28"/>
          <w:szCs w:val="28"/>
        </w:rPr>
        <w:t>ary</w:t>
      </w:r>
      <w:proofErr w:type="spellEnd"/>
      <w:r>
        <w:rPr>
          <w:sz w:val="28"/>
          <w:szCs w:val="28"/>
        </w:rPr>
        <w:t xml:space="preserve"> Cherry,</w:t>
      </w:r>
      <w:r>
        <w:rPr>
          <w:rFonts w:eastAsia="Calibri"/>
          <w:sz w:val="28"/>
          <w:szCs w:val="28"/>
        </w:rPr>
        <w:t xml:space="preserve"> Tyler </w:t>
      </w:r>
      <w:r>
        <w:rPr>
          <w:sz w:val="28"/>
          <w:szCs w:val="28"/>
        </w:rPr>
        <w:t>White, Eryn Wyss, An</w:t>
      </w:r>
      <w:r>
        <w:rPr>
          <w:sz w:val="28"/>
          <w:szCs w:val="28"/>
        </w:rPr>
        <w:t xml:space="preserve">dy </w:t>
      </w:r>
      <w:proofErr w:type="gramStart"/>
      <w:r>
        <w:rPr>
          <w:sz w:val="28"/>
          <w:szCs w:val="28"/>
        </w:rPr>
        <w:t>Meister</w:t>
      </w:r>
      <w:proofErr w:type="gramEnd"/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an</w:t>
      </w:r>
      <w:r>
        <w:rPr>
          <w:sz w:val="28"/>
          <w:szCs w:val="28"/>
        </w:rPr>
        <w:t xml:space="preserve">d Doug Johnson </w:t>
      </w:r>
    </w:p>
    <w:p w14:paraId="69EA28C6" w14:textId="77777777" w:rsidR="00240A68" w:rsidRDefault="00240A68">
      <w:pPr>
        <w:ind w:left="6"/>
        <w:rPr>
          <w:rFonts w:eastAsia="Calibri"/>
          <w:sz w:val="28"/>
          <w:szCs w:val="28"/>
        </w:rPr>
      </w:pPr>
    </w:p>
    <w:p w14:paraId="572B13B0" w14:textId="77777777" w:rsidR="00240A68" w:rsidRDefault="000367BE">
      <w:pPr>
        <w:ind w:left="-450"/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>3)</w:t>
      </w:r>
      <w:r>
        <w:rPr>
          <w:rFonts w:eastAsia="Calibri"/>
          <w:b/>
          <w:sz w:val="28"/>
          <w:szCs w:val="28"/>
        </w:rPr>
        <w:tab/>
        <w:t>Introduction of guests</w:t>
      </w:r>
    </w:p>
    <w:p w14:paraId="2A9F2606" w14:textId="77777777" w:rsidR="00240A68" w:rsidRDefault="000367BE">
      <w:pPr>
        <w:ind w:left="-450" w:firstLine="450"/>
        <w:rPr>
          <w:sz w:val="28"/>
          <w:szCs w:val="28"/>
        </w:rPr>
      </w:pPr>
      <w:r>
        <w:rPr>
          <w:sz w:val="28"/>
          <w:szCs w:val="28"/>
        </w:rPr>
        <w:t>Tom Martin</w:t>
      </w:r>
    </w:p>
    <w:p w14:paraId="36827AEA" w14:textId="77777777" w:rsidR="00240A68" w:rsidRDefault="000367BE">
      <w:pPr>
        <w:ind w:left="-45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6B22877" w14:textId="77777777" w:rsidR="00240A68" w:rsidRDefault="00240A68">
      <w:pPr>
        <w:ind w:left="-450"/>
        <w:rPr>
          <w:sz w:val="28"/>
          <w:szCs w:val="28"/>
        </w:rPr>
      </w:pPr>
    </w:p>
    <w:p w14:paraId="3BC745AE" w14:textId="77777777" w:rsidR="00240A68" w:rsidRDefault="000367BE">
      <w:pPr>
        <w:ind w:left="-45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4)</w:t>
      </w:r>
      <w:r>
        <w:rPr>
          <w:rFonts w:eastAsia="Calibri"/>
          <w:b/>
          <w:sz w:val="28"/>
          <w:szCs w:val="28"/>
        </w:rPr>
        <w:tab/>
        <w:t>Approval of</w:t>
      </w:r>
      <w:r>
        <w:rPr>
          <w:b/>
          <w:sz w:val="28"/>
          <w:szCs w:val="28"/>
        </w:rPr>
        <w:t xml:space="preserve"> June </w:t>
      </w:r>
      <w:r>
        <w:rPr>
          <w:rFonts w:eastAsia="Calibri"/>
          <w:b/>
          <w:sz w:val="28"/>
          <w:szCs w:val="28"/>
        </w:rPr>
        <w:t>Meeting Minutes</w:t>
      </w:r>
    </w:p>
    <w:p w14:paraId="66C905FE" w14:textId="77777777" w:rsidR="00240A68" w:rsidRDefault="000367BE">
      <w:pPr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Minutes of</w:t>
      </w:r>
      <w:r>
        <w:rPr>
          <w:sz w:val="28"/>
          <w:szCs w:val="28"/>
        </w:rPr>
        <w:t xml:space="preserve"> June</w:t>
      </w:r>
      <w:r>
        <w:rPr>
          <w:rFonts w:eastAsia="Calibri"/>
          <w:sz w:val="28"/>
          <w:szCs w:val="28"/>
        </w:rPr>
        <w:t xml:space="preserve"> Meeting minutes were presented by </w:t>
      </w:r>
      <w:r>
        <w:rPr>
          <w:sz w:val="28"/>
          <w:szCs w:val="28"/>
        </w:rPr>
        <w:t>Deron Powell</w:t>
      </w:r>
      <w:proofErr w:type="gramStart"/>
      <w:r>
        <w:rPr>
          <w:rFonts w:eastAsia="Calibri"/>
          <w:sz w:val="28"/>
          <w:szCs w:val="28"/>
        </w:rPr>
        <w:t xml:space="preserve">. </w:t>
      </w:r>
      <w:proofErr w:type="gramEnd"/>
      <w:r>
        <w:rPr>
          <w:b/>
          <w:sz w:val="28"/>
          <w:szCs w:val="28"/>
        </w:rPr>
        <w:t xml:space="preserve">Tyler White </w:t>
      </w:r>
      <w:r>
        <w:rPr>
          <w:rFonts w:eastAsia="Calibri"/>
          <w:b/>
          <w:sz w:val="28"/>
          <w:szCs w:val="28"/>
        </w:rPr>
        <w:t>motioned to approve the meeting minutes, seconded by</w:t>
      </w:r>
      <w:r>
        <w:rPr>
          <w:b/>
          <w:sz w:val="28"/>
          <w:szCs w:val="28"/>
        </w:rPr>
        <w:t xml:space="preserve"> Hilary,</w:t>
      </w:r>
      <w:r>
        <w:rPr>
          <w:rFonts w:eastAsia="Calibri"/>
          <w:b/>
          <w:sz w:val="28"/>
          <w:szCs w:val="28"/>
        </w:rPr>
        <w:t xml:space="preserve"> all in favor,</w:t>
      </w:r>
      <w:r>
        <w:rPr>
          <w:rFonts w:eastAsia="Calibri"/>
          <w:b/>
          <w:sz w:val="28"/>
          <w:szCs w:val="28"/>
        </w:rPr>
        <w:t xml:space="preserve"> and motion passed.</w:t>
      </w:r>
    </w:p>
    <w:p w14:paraId="48F7BCB0" w14:textId="77777777" w:rsidR="00240A68" w:rsidRDefault="00240A68">
      <w:pPr>
        <w:rPr>
          <w:rFonts w:eastAsia="Calibri"/>
          <w:b/>
          <w:sz w:val="28"/>
          <w:szCs w:val="28"/>
        </w:rPr>
      </w:pPr>
    </w:p>
    <w:p w14:paraId="630E767D" w14:textId="77777777" w:rsidR="00240A68" w:rsidRDefault="000367BE">
      <w:pPr>
        <w:ind w:left="-45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5)  Treasurer’s Report</w:t>
      </w:r>
    </w:p>
    <w:p w14:paraId="3CE48F59" w14:textId="77777777" w:rsidR="00240A68" w:rsidRDefault="00240A68">
      <w:pPr>
        <w:ind w:left="6"/>
        <w:rPr>
          <w:sz w:val="28"/>
          <w:szCs w:val="28"/>
        </w:rPr>
      </w:pPr>
    </w:p>
    <w:p w14:paraId="275C1F6D" w14:textId="77777777" w:rsidR="00240A68" w:rsidRDefault="000367BE">
      <w:pPr>
        <w:ind w:left="6"/>
        <w:rPr>
          <w:sz w:val="28"/>
          <w:szCs w:val="28"/>
        </w:rPr>
      </w:pPr>
      <w:r>
        <w:rPr>
          <w:sz w:val="28"/>
          <w:szCs w:val="28"/>
        </w:rPr>
        <w:t xml:space="preserve">Please see attached </w:t>
      </w:r>
      <w:proofErr w:type="spellStart"/>
      <w:proofErr w:type="gramStart"/>
      <w:r>
        <w:rPr>
          <w:sz w:val="28"/>
          <w:szCs w:val="28"/>
        </w:rPr>
        <w:t>report,Appendix</w:t>
      </w:r>
      <w:proofErr w:type="spellEnd"/>
      <w:proofErr w:type="gramEnd"/>
      <w:r>
        <w:rPr>
          <w:sz w:val="28"/>
          <w:szCs w:val="28"/>
        </w:rPr>
        <w:t xml:space="preserve"> A, p.4-p.13</w:t>
      </w:r>
    </w:p>
    <w:p w14:paraId="142E6720" w14:textId="77777777" w:rsidR="00240A68" w:rsidRDefault="00240A68">
      <w:pPr>
        <w:ind w:left="6"/>
        <w:rPr>
          <w:sz w:val="28"/>
          <w:szCs w:val="28"/>
        </w:rPr>
      </w:pPr>
    </w:p>
    <w:p w14:paraId="5336F7E3" w14:textId="77777777" w:rsidR="00240A68" w:rsidRDefault="00240A68">
      <w:pPr>
        <w:rPr>
          <w:rFonts w:eastAsia="Calibri"/>
          <w:sz w:val="28"/>
          <w:szCs w:val="28"/>
        </w:rPr>
      </w:pPr>
    </w:p>
    <w:p w14:paraId="7ED0A151" w14:textId="77777777" w:rsidR="00240A68" w:rsidRDefault="00240A68">
      <w:pPr>
        <w:rPr>
          <w:rFonts w:eastAsia="Calibri"/>
          <w:sz w:val="28"/>
          <w:szCs w:val="28"/>
        </w:rPr>
      </w:pPr>
    </w:p>
    <w:p w14:paraId="24C9A92C" w14:textId="77777777" w:rsidR="00240A68" w:rsidRDefault="000367BE">
      <w:pPr>
        <w:ind w:left="-45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Old Business</w:t>
      </w:r>
    </w:p>
    <w:p w14:paraId="676BC37D" w14:textId="77777777" w:rsidR="00240A68" w:rsidRDefault="00240A68">
      <w:pPr>
        <w:ind w:left="-450"/>
        <w:rPr>
          <w:rFonts w:eastAsia="Calibri"/>
          <w:b/>
          <w:sz w:val="28"/>
          <w:szCs w:val="28"/>
        </w:rPr>
      </w:pPr>
    </w:p>
    <w:p w14:paraId="2C378FB1" w14:textId="77777777" w:rsidR="00240A68" w:rsidRDefault="000367BE">
      <w:pPr>
        <w:ind w:left="-45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6) Desired Outcomes</w:t>
      </w:r>
    </w:p>
    <w:p w14:paraId="6A9047C0" w14:textId="77777777" w:rsidR="00240A68" w:rsidRDefault="000367BE">
      <w:pPr>
        <w:ind w:left="-450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Project Updates </w:t>
      </w:r>
    </w:p>
    <w:p w14:paraId="3C1D7168" w14:textId="77777777" w:rsidR="00240A68" w:rsidRDefault="000367BE">
      <w:pPr>
        <w:ind w:left="726"/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  <w:u w:val="single"/>
        </w:rPr>
        <w:t>Improve and upgrade infrastructure</w:t>
      </w:r>
    </w:p>
    <w:p w14:paraId="509488C2" w14:textId="77777777" w:rsidR="00240A68" w:rsidRDefault="000367BE">
      <w:pPr>
        <w:ind w:left="726"/>
        <w:rPr>
          <w:sz w:val="28"/>
          <w:szCs w:val="28"/>
        </w:rPr>
      </w:pPr>
      <w:r>
        <w:rPr>
          <w:rFonts w:eastAsia="Calibri"/>
          <w:sz w:val="28"/>
          <w:szCs w:val="28"/>
        </w:rPr>
        <w:t>-Town Square Revitalization-</w:t>
      </w:r>
      <w:r>
        <w:rPr>
          <w:sz w:val="28"/>
          <w:szCs w:val="28"/>
        </w:rPr>
        <w:t xml:space="preserve"> Dave is having complications with engineers, the project will not be done by Fall Fest</w:t>
      </w:r>
      <w:proofErr w:type="gramStart"/>
      <w:r>
        <w:rPr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 xml:space="preserve">With this setback the project might be pushed back to </w:t>
      </w:r>
      <w:proofErr w:type="gramStart"/>
      <w:r>
        <w:rPr>
          <w:sz w:val="28"/>
          <w:szCs w:val="28"/>
        </w:rPr>
        <w:t>spring time</w:t>
      </w:r>
      <w:proofErr w:type="gramEnd"/>
      <w:r>
        <w:rPr>
          <w:sz w:val="28"/>
          <w:szCs w:val="28"/>
        </w:rPr>
        <w:t>. The EDPB is still on board with financial agreement</w:t>
      </w:r>
      <w:proofErr w:type="gramStart"/>
      <w:r>
        <w:rPr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 xml:space="preserve">Tom will reach out to Dave to get a status. </w:t>
      </w:r>
    </w:p>
    <w:p w14:paraId="6D4F5C7B" w14:textId="77777777" w:rsidR="00240A68" w:rsidRDefault="000367BE">
      <w:pPr>
        <w:ind w:left="726"/>
        <w:rPr>
          <w:sz w:val="28"/>
          <w:szCs w:val="28"/>
        </w:rPr>
      </w:pPr>
      <w:r>
        <w:rPr>
          <w:sz w:val="28"/>
          <w:szCs w:val="28"/>
          <w:u w:val="single"/>
        </w:rPr>
        <w:t>Re</w:t>
      </w:r>
      <w:r>
        <w:rPr>
          <w:sz w:val="28"/>
          <w:szCs w:val="28"/>
          <w:u w:val="single"/>
        </w:rPr>
        <w:t>tain, sustain, and enhance our existing businesses and community organizations</w:t>
      </w:r>
    </w:p>
    <w:p w14:paraId="189BCB01" w14:textId="77777777" w:rsidR="00240A68" w:rsidRDefault="000367BE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Attract and develop new businesses </w:t>
      </w:r>
    </w:p>
    <w:p w14:paraId="2BC7A3A1" w14:textId="77777777" w:rsidR="00240A68" w:rsidRDefault="00240A68">
      <w:pPr>
        <w:rPr>
          <w:sz w:val="28"/>
          <w:szCs w:val="28"/>
        </w:rPr>
      </w:pPr>
    </w:p>
    <w:p w14:paraId="24DD2F28" w14:textId="77777777" w:rsidR="00240A68" w:rsidRDefault="00240A68">
      <w:pPr>
        <w:rPr>
          <w:sz w:val="28"/>
          <w:szCs w:val="28"/>
          <w:u w:val="single"/>
        </w:rPr>
      </w:pPr>
    </w:p>
    <w:p w14:paraId="5466D8F0" w14:textId="77777777" w:rsidR="00240A68" w:rsidRDefault="000367BE">
      <w:pPr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  <w:u w:val="single"/>
        </w:rPr>
        <w:t>Attract and develop new businesses</w:t>
      </w:r>
    </w:p>
    <w:p w14:paraId="089D4D00" w14:textId="77777777" w:rsidR="00240A68" w:rsidRDefault="00240A68">
      <w:pPr>
        <w:ind w:left="720"/>
        <w:rPr>
          <w:sz w:val="28"/>
          <w:szCs w:val="28"/>
          <w:u w:val="single"/>
        </w:rPr>
      </w:pPr>
    </w:p>
    <w:p w14:paraId="159FBC5D" w14:textId="77777777" w:rsidR="00240A68" w:rsidRDefault="000367BE">
      <w:pPr>
        <w:ind w:left="720" w:firstLine="720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-Community Grocery Store- </w:t>
      </w:r>
      <w:r>
        <w:rPr>
          <w:sz w:val="28"/>
          <w:szCs w:val="28"/>
        </w:rPr>
        <w:t>Andy reports that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The Market on the Hill is in a good place</w:t>
      </w:r>
      <w:proofErr w:type="gramStart"/>
      <w:r>
        <w:rPr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>Bonnie is doing</w:t>
      </w:r>
      <w:r>
        <w:rPr>
          <w:sz w:val="28"/>
          <w:szCs w:val="28"/>
        </w:rPr>
        <w:t xml:space="preserve"> a great job</w:t>
      </w:r>
      <w:proofErr w:type="gramStart"/>
      <w:r>
        <w:rPr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 xml:space="preserve">Shea </w:t>
      </w:r>
      <w:proofErr w:type="spellStart"/>
      <w:r>
        <w:rPr>
          <w:sz w:val="28"/>
          <w:szCs w:val="28"/>
        </w:rPr>
        <w:t>Campbella</w:t>
      </w:r>
      <w:proofErr w:type="spellEnd"/>
      <w:r>
        <w:rPr>
          <w:sz w:val="28"/>
          <w:szCs w:val="28"/>
        </w:rPr>
        <w:t xml:space="preserve"> was hired for marketing and the board is working on a marketing plan.</w:t>
      </w:r>
    </w:p>
    <w:p w14:paraId="2C09FA94" w14:textId="77777777" w:rsidR="00240A68" w:rsidRDefault="00240A68">
      <w:pPr>
        <w:ind w:left="720" w:firstLine="720"/>
        <w:rPr>
          <w:sz w:val="28"/>
          <w:szCs w:val="28"/>
        </w:rPr>
      </w:pPr>
    </w:p>
    <w:p w14:paraId="15DEBB7D" w14:textId="77777777" w:rsidR="00240A68" w:rsidRDefault="000367B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rFonts w:eastAsia="Calibri"/>
          <w:sz w:val="28"/>
          <w:szCs w:val="28"/>
        </w:rPr>
        <w:t>-Day Care Steering Committee-</w:t>
      </w:r>
      <w:r>
        <w:rPr>
          <w:sz w:val="28"/>
          <w:szCs w:val="28"/>
        </w:rPr>
        <w:t xml:space="preserve"> Deron reports that The Methodist Church will be the designated spot for before and after school care</w:t>
      </w:r>
      <w:proofErr w:type="gramStart"/>
      <w:r>
        <w:rPr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>DCFS has been contacte</w:t>
      </w:r>
      <w:r>
        <w:rPr>
          <w:sz w:val="28"/>
          <w:szCs w:val="28"/>
        </w:rPr>
        <w:t>d</w:t>
      </w:r>
      <w:proofErr w:type="gramStart"/>
      <w:r>
        <w:rPr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 xml:space="preserve">Ashley </w:t>
      </w:r>
      <w:proofErr w:type="spellStart"/>
      <w:r>
        <w:rPr>
          <w:sz w:val="28"/>
          <w:szCs w:val="28"/>
        </w:rPr>
        <w:t>Burgard</w:t>
      </w:r>
      <w:proofErr w:type="spellEnd"/>
      <w:r>
        <w:rPr>
          <w:sz w:val="28"/>
          <w:szCs w:val="28"/>
        </w:rPr>
        <w:t xml:space="preserve"> and Megan Jones are working with the YMCA concerning school involvement</w:t>
      </w:r>
      <w:proofErr w:type="gramStart"/>
      <w:r>
        <w:rPr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>expected times are 5:45 A.M. to the start of school and after school until 6:00 P.M.  The YMCA is currently looking for workers.</w:t>
      </w:r>
    </w:p>
    <w:p w14:paraId="1CCB54F9" w14:textId="77777777" w:rsidR="00240A68" w:rsidRDefault="00240A68">
      <w:pPr>
        <w:ind w:left="720"/>
        <w:rPr>
          <w:sz w:val="28"/>
          <w:szCs w:val="28"/>
        </w:rPr>
      </w:pPr>
    </w:p>
    <w:p w14:paraId="3F878E87" w14:textId="77777777" w:rsidR="00240A68" w:rsidRDefault="000367BE">
      <w:pPr>
        <w:ind w:left="720" w:firstLine="720"/>
        <w:rPr>
          <w:sz w:val="28"/>
          <w:szCs w:val="28"/>
        </w:rPr>
      </w:pPr>
      <w:r>
        <w:rPr>
          <w:rFonts w:eastAsia="Calibri"/>
          <w:sz w:val="28"/>
          <w:szCs w:val="28"/>
        </w:rPr>
        <w:t>-F</w:t>
      </w:r>
      <w:r>
        <w:rPr>
          <w:sz w:val="28"/>
          <w:szCs w:val="28"/>
        </w:rPr>
        <w:t>arm Fed Co-op Update</w:t>
      </w:r>
      <w:proofErr w:type="gramStart"/>
      <w:r>
        <w:rPr>
          <w:sz w:val="28"/>
          <w:szCs w:val="28"/>
        </w:rPr>
        <w:t>-  Tom</w:t>
      </w:r>
      <w:proofErr w:type="gramEnd"/>
      <w:r>
        <w:rPr>
          <w:sz w:val="28"/>
          <w:szCs w:val="28"/>
        </w:rPr>
        <w:t xml:space="preserve"> report</w:t>
      </w:r>
      <w:r>
        <w:rPr>
          <w:sz w:val="28"/>
          <w:szCs w:val="28"/>
        </w:rPr>
        <w:t>s that the Food Hub has raised 25,000.00. The board is currently working on a job description for the manager and wanting to start grooming new leaders</w:t>
      </w:r>
      <w:proofErr w:type="gramStart"/>
      <w:r>
        <w:rPr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>Currently, Jeff has been writing a grant to help with funding</w:t>
      </w:r>
      <w:proofErr w:type="gramStart"/>
      <w:r>
        <w:rPr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>In March EDPB discussed matching the Ene</w:t>
      </w:r>
      <w:r>
        <w:rPr>
          <w:sz w:val="28"/>
          <w:szCs w:val="28"/>
        </w:rPr>
        <w:t>l grant and Tom is seeking action to allocate more funds for the Food Hub.  The Food Hub is moving forward with the old Johnson’s building; they are paying interest as a sign of good will while exploring grant options and other money options to buy the bui</w:t>
      </w:r>
      <w:r>
        <w:rPr>
          <w:sz w:val="28"/>
          <w:szCs w:val="28"/>
        </w:rPr>
        <w:t>lding.</w:t>
      </w:r>
    </w:p>
    <w:p w14:paraId="4E73A21D" w14:textId="77777777" w:rsidR="00240A68" w:rsidRDefault="00240A68">
      <w:pPr>
        <w:ind w:left="720" w:firstLine="720"/>
        <w:rPr>
          <w:sz w:val="28"/>
          <w:szCs w:val="28"/>
        </w:rPr>
      </w:pPr>
    </w:p>
    <w:p w14:paraId="451F20E8" w14:textId="77777777" w:rsidR="00240A68" w:rsidRDefault="000367BE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rFonts w:eastAsia="Calibri"/>
          <w:sz w:val="28"/>
          <w:szCs w:val="28"/>
        </w:rPr>
        <w:t>Marketing Committee Update-</w:t>
      </w:r>
      <w:r>
        <w:rPr>
          <w:sz w:val="28"/>
          <w:szCs w:val="28"/>
        </w:rPr>
        <w:t xml:space="preserve"> No Update</w:t>
      </w:r>
      <w:proofErr w:type="gramStart"/>
      <w:r>
        <w:rPr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>The committee needs to start working ASAP toward 2022</w:t>
      </w:r>
    </w:p>
    <w:p w14:paraId="563E2D1C" w14:textId="77777777" w:rsidR="00240A68" w:rsidRDefault="00240A68">
      <w:pPr>
        <w:ind w:left="720"/>
        <w:rPr>
          <w:sz w:val="28"/>
          <w:szCs w:val="28"/>
        </w:rPr>
      </w:pPr>
    </w:p>
    <w:p w14:paraId="2A557A4B" w14:textId="77777777" w:rsidR="00240A68" w:rsidRDefault="00240A68">
      <w:pPr>
        <w:rPr>
          <w:sz w:val="28"/>
          <w:szCs w:val="28"/>
        </w:rPr>
      </w:pPr>
    </w:p>
    <w:p w14:paraId="2C415109" w14:textId="77777777" w:rsidR="00240A68" w:rsidRDefault="000367BE">
      <w:pPr>
        <w:ind w:left="72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New Business</w:t>
      </w:r>
    </w:p>
    <w:p w14:paraId="60CE8C2D" w14:textId="77777777" w:rsidR="00240A68" w:rsidRDefault="000367BE">
      <w:pPr>
        <w:rPr>
          <w:sz w:val="28"/>
          <w:szCs w:val="28"/>
        </w:rPr>
      </w:pPr>
      <w:r>
        <w:rPr>
          <w:sz w:val="28"/>
          <w:szCs w:val="28"/>
        </w:rPr>
        <w:t>New Budget has been made</w:t>
      </w:r>
      <w:proofErr w:type="gramStart"/>
      <w:r>
        <w:rPr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>All the same as the previous year with some changes made as EDPB grows into its own entity</w:t>
      </w:r>
      <w:proofErr w:type="gramStart"/>
      <w:r>
        <w:rPr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>I.E. Employee salary</w:t>
      </w:r>
      <w:proofErr w:type="gramStart"/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Tyler White motioned to approve a new budget</w:t>
      </w:r>
      <w:proofErr w:type="gramStart"/>
      <w:r>
        <w:rPr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 xml:space="preserve">Second by </w:t>
      </w:r>
      <w:proofErr w:type="spellStart"/>
      <w:r>
        <w:rPr>
          <w:sz w:val="28"/>
          <w:szCs w:val="28"/>
        </w:rPr>
        <w:t>Jm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Birge</w:t>
      </w:r>
      <w:proofErr w:type="spellEnd"/>
      <w:r>
        <w:rPr>
          <w:sz w:val="28"/>
          <w:szCs w:val="28"/>
        </w:rPr>
        <w:t>.</w:t>
      </w:r>
    </w:p>
    <w:p w14:paraId="6EE4863E" w14:textId="77777777" w:rsidR="00240A68" w:rsidRDefault="000367B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Roll Call- Deron Powell- yes, Jim </w:t>
      </w:r>
      <w:proofErr w:type="spellStart"/>
      <w:r>
        <w:rPr>
          <w:b/>
          <w:sz w:val="28"/>
          <w:szCs w:val="28"/>
        </w:rPr>
        <w:t>Birge</w:t>
      </w:r>
      <w:proofErr w:type="spellEnd"/>
      <w:r>
        <w:rPr>
          <w:b/>
          <w:sz w:val="28"/>
          <w:szCs w:val="28"/>
        </w:rPr>
        <w:t>- Yes, Tyler White- yes, Erin Wyss- yes, Hilary Cherry- yes, Doug Johnson-yes, Andy Meister- Yes</w:t>
      </w:r>
      <w:proofErr w:type="gramStart"/>
      <w:r>
        <w:rPr>
          <w:b/>
          <w:sz w:val="28"/>
          <w:szCs w:val="28"/>
        </w:rPr>
        <w:t xml:space="preserve">. </w:t>
      </w:r>
      <w:proofErr w:type="gramEnd"/>
      <w:r>
        <w:rPr>
          <w:b/>
          <w:sz w:val="28"/>
          <w:szCs w:val="28"/>
        </w:rPr>
        <w:t>All votes in Favor the 2022 budget will be presente</w:t>
      </w:r>
      <w:r>
        <w:rPr>
          <w:b/>
          <w:sz w:val="28"/>
          <w:szCs w:val="28"/>
        </w:rPr>
        <w:t>d to the City Council.</w:t>
      </w:r>
    </w:p>
    <w:p w14:paraId="4FFEE7F1" w14:textId="77777777" w:rsidR="00240A68" w:rsidRDefault="00240A68">
      <w:pPr>
        <w:rPr>
          <w:b/>
          <w:sz w:val="28"/>
          <w:szCs w:val="28"/>
        </w:rPr>
      </w:pPr>
    </w:p>
    <w:p w14:paraId="0114E64A" w14:textId="77777777" w:rsidR="00240A68" w:rsidRDefault="000367BE">
      <w:pPr>
        <w:rPr>
          <w:sz w:val="28"/>
          <w:szCs w:val="28"/>
        </w:rPr>
      </w:pPr>
      <w:r>
        <w:rPr>
          <w:sz w:val="28"/>
          <w:szCs w:val="28"/>
        </w:rPr>
        <w:t xml:space="preserve">New Legal Entity </w:t>
      </w:r>
      <w:proofErr w:type="gramStart"/>
      <w:r>
        <w:rPr>
          <w:sz w:val="28"/>
          <w:szCs w:val="28"/>
        </w:rPr>
        <w:t>-  Matt</w:t>
      </w:r>
      <w:proofErr w:type="gramEnd"/>
      <w:r>
        <w:rPr>
          <w:sz w:val="28"/>
          <w:szCs w:val="28"/>
        </w:rPr>
        <w:t xml:space="preserve"> reported that the city council has had discussions about the new city ordinance. Tim is to write it out and email it to EDPB</w:t>
      </w:r>
    </w:p>
    <w:p w14:paraId="19D36147" w14:textId="77777777" w:rsidR="00240A68" w:rsidRDefault="000367BE">
      <w:pPr>
        <w:rPr>
          <w:sz w:val="28"/>
          <w:szCs w:val="28"/>
        </w:rPr>
      </w:pPr>
      <w:r>
        <w:rPr>
          <w:sz w:val="28"/>
          <w:szCs w:val="28"/>
        </w:rPr>
        <w:t>The intent of the money from Enel was never for the city council to control it</w:t>
      </w:r>
      <w:proofErr w:type="gramStart"/>
      <w:r>
        <w:rPr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>The EDPB was set up for th</w:t>
      </w:r>
      <w:r>
        <w:rPr>
          <w:sz w:val="28"/>
          <w:szCs w:val="28"/>
        </w:rPr>
        <w:t>is reason and wants to continue</w:t>
      </w:r>
      <w:proofErr w:type="gramStart"/>
      <w:r>
        <w:rPr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 xml:space="preserve">EDPB will have to </w:t>
      </w:r>
      <w:proofErr w:type="gramStart"/>
      <w:r>
        <w:rPr>
          <w:sz w:val="28"/>
          <w:szCs w:val="28"/>
        </w:rPr>
        <w:t>look into</w:t>
      </w:r>
      <w:proofErr w:type="gramEnd"/>
      <w:r>
        <w:rPr>
          <w:sz w:val="28"/>
          <w:szCs w:val="28"/>
        </w:rPr>
        <w:t xml:space="preserve"> being a separate entity as a non-profit. EDPB will be meeting with ENEL and reach out to </w:t>
      </w:r>
      <w:proofErr w:type="spellStart"/>
      <w:r>
        <w:rPr>
          <w:sz w:val="28"/>
          <w:szCs w:val="28"/>
        </w:rPr>
        <w:t>legal council</w:t>
      </w:r>
      <w:proofErr w:type="spellEnd"/>
      <w:r>
        <w:rPr>
          <w:sz w:val="28"/>
          <w:szCs w:val="28"/>
        </w:rPr>
        <w:t xml:space="preserve"> to look at our options.</w:t>
      </w:r>
    </w:p>
    <w:p w14:paraId="5D47A3B4" w14:textId="77777777" w:rsidR="00240A68" w:rsidRDefault="00240A68">
      <w:pPr>
        <w:rPr>
          <w:sz w:val="28"/>
          <w:szCs w:val="28"/>
        </w:rPr>
      </w:pPr>
    </w:p>
    <w:p w14:paraId="20601D9A" w14:textId="77777777" w:rsidR="00240A68" w:rsidRDefault="000367BE">
      <w:pPr>
        <w:rPr>
          <w:sz w:val="28"/>
          <w:szCs w:val="28"/>
        </w:rPr>
      </w:pPr>
      <w:r>
        <w:rPr>
          <w:sz w:val="28"/>
          <w:szCs w:val="28"/>
        </w:rPr>
        <w:t>Business Grants- EDPB to pay the final bill of the parking lot at F</w:t>
      </w:r>
      <w:r>
        <w:rPr>
          <w:sz w:val="28"/>
          <w:szCs w:val="28"/>
        </w:rPr>
        <w:t>armers Family Restaurant.</w:t>
      </w:r>
    </w:p>
    <w:p w14:paraId="225C59A4" w14:textId="77777777" w:rsidR="00240A68" w:rsidRDefault="00240A68">
      <w:pPr>
        <w:rPr>
          <w:b/>
          <w:sz w:val="28"/>
          <w:szCs w:val="28"/>
        </w:rPr>
      </w:pPr>
    </w:p>
    <w:p w14:paraId="4BE7A100" w14:textId="77777777" w:rsidR="00240A68" w:rsidRDefault="000367BE">
      <w:pPr>
        <w:rPr>
          <w:sz w:val="28"/>
          <w:szCs w:val="28"/>
        </w:rPr>
      </w:pPr>
      <w:r>
        <w:rPr>
          <w:sz w:val="28"/>
          <w:szCs w:val="28"/>
        </w:rPr>
        <w:t>DPCM Insurance Agency- is asking for a total of 16,000.00 for the parking lot they had redone</w:t>
      </w:r>
      <w:proofErr w:type="gramStart"/>
      <w:r>
        <w:rPr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>The total cost was 23,000.00</w:t>
      </w:r>
      <w:proofErr w:type="gramStart"/>
      <w:r>
        <w:rPr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 xml:space="preserve">Two grants were presented asking for 8,000.00 </w:t>
      </w:r>
      <w:proofErr w:type="spellStart"/>
      <w:r>
        <w:rPr>
          <w:sz w:val="28"/>
          <w:szCs w:val="28"/>
        </w:rPr>
        <w:t>esch</w:t>
      </w:r>
      <w:proofErr w:type="spellEnd"/>
      <w:proofErr w:type="gramStart"/>
      <w:r>
        <w:rPr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>Andy Meister makes a motion to approve 8,000.00 from</w:t>
      </w:r>
      <w:r>
        <w:rPr>
          <w:sz w:val="28"/>
          <w:szCs w:val="28"/>
        </w:rPr>
        <w:t xml:space="preserve"> the business district fund</w:t>
      </w:r>
      <w:proofErr w:type="gramStart"/>
      <w:r>
        <w:rPr>
          <w:sz w:val="28"/>
          <w:szCs w:val="28"/>
        </w:rPr>
        <w:t xml:space="preserve">. </w:t>
      </w:r>
      <w:proofErr w:type="spellStart"/>
      <w:proofErr w:type="gramEnd"/>
      <w:r>
        <w:rPr>
          <w:sz w:val="28"/>
          <w:szCs w:val="28"/>
        </w:rPr>
        <w:t>Jm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Birge</w:t>
      </w:r>
      <w:proofErr w:type="spellEnd"/>
      <w:r>
        <w:rPr>
          <w:sz w:val="28"/>
          <w:szCs w:val="28"/>
        </w:rPr>
        <w:t xml:space="preserve"> seconded the motion.</w:t>
      </w:r>
    </w:p>
    <w:p w14:paraId="10184E3A" w14:textId="77777777" w:rsidR="00240A68" w:rsidRDefault="000367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Roll Call- Deron Powell- yes, Jim </w:t>
      </w:r>
      <w:proofErr w:type="spellStart"/>
      <w:r>
        <w:rPr>
          <w:b/>
          <w:sz w:val="28"/>
          <w:szCs w:val="28"/>
        </w:rPr>
        <w:t>Birge</w:t>
      </w:r>
      <w:proofErr w:type="spellEnd"/>
      <w:r>
        <w:rPr>
          <w:b/>
          <w:sz w:val="28"/>
          <w:szCs w:val="28"/>
        </w:rPr>
        <w:t>- Yes, Tyler White- yes, Erin Wyss- yes, Hilary Cherry- yes, Doug Johnson-yes, Andy Meister- Yes</w:t>
      </w:r>
      <w:proofErr w:type="gramStart"/>
      <w:r>
        <w:rPr>
          <w:b/>
          <w:sz w:val="28"/>
          <w:szCs w:val="28"/>
        </w:rPr>
        <w:t xml:space="preserve">. </w:t>
      </w:r>
      <w:proofErr w:type="gramEnd"/>
      <w:r>
        <w:rPr>
          <w:b/>
          <w:sz w:val="28"/>
          <w:szCs w:val="28"/>
        </w:rPr>
        <w:t>All votes in Favor, motion passes to ward 8,000.00 from the business district fund.</w:t>
      </w:r>
    </w:p>
    <w:p w14:paraId="0F7DB6A7" w14:textId="77777777" w:rsidR="00240A68" w:rsidRDefault="00240A68">
      <w:pPr>
        <w:rPr>
          <w:b/>
          <w:sz w:val="28"/>
          <w:szCs w:val="28"/>
        </w:rPr>
      </w:pPr>
    </w:p>
    <w:p w14:paraId="64D4E541" w14:textId="77777777" w:rsidR="00240A68" w:rsidRDefault="000367BE">
      <w:pPr>
        <w:rPr>
          <w:b/>
          <w:sz w:val="28"/>
          <w:szCs w:val="28"/>
        </w:rPr>
      </w:pPr>
      <w:r>
        <w:rPr>
          <w:sz w:val="28"/>
          <w:szCs w:val="28"/>
        </w:rPr>
        <w:t>EDPB held discussion on using last</w:t>
      </w:r>
      <w:r>
        <w:rPr>
          <w:sz w:val="28"/>
          <w:szCs w:val="28"/>
        </w:rPr>
        <w:t xml:space="preserve"> year’s allocated funds for the Fall Festival that was not used due to COVID-19 to be used this year</w:t>
      </w:r>
      <w:proofErr w:type="gramStart"/>
      <w:r>
        <w:rPr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>Motion to approve allocated funds by Tyler White, seconded by Andy Meister</w:t>
      </w:r>
      <w:proofErr w:type="gramStart"/>
      <w:r>
        <w:rPr>
          <w:sz w:val="28"/>
          <w:szCs w:val="28"/>
        </w:rPr>
        <w:t xml:space="preserve">. </w:t>
      </w:r>
      <w:proofErr w:type="gramEnd"/>
      <w:r>
        <w:rPr>
          <w:b/>
          <w:sz w:val="28"/>
          <w:szCs w:val="28"/>
        </w:rPr>
        <w:t xml:space="preserve">Roll Call- Deron Powell- yes, Jim </w:t>
      </w:r>
      <w:proofErr w:type="spellStart"/>
      <w:r>
        <w:rPr>
          <w:b/>
          <w:sz w:val="28"/>
          <w:szCs w:val="28"/>
        </w:rPr>
        <w:t>Birge</w:t>
      </w:r>
      <w:proofErr w:type="spellEnd"/>
      <w:r>
        <w:rPr>
          <w:b/>
          <w:sz w:val="28"/>
          <w:szCs w:val="28"/>
        </w:rPr>
        <w:t>- Yes, Tyler White- yes, Erin Wyss- yes</w:t>
      </w:r>
      <w:r>
        <w:rPr>
          <w:b/>
          <w:sz w:val="28"/>
          <w:szCs w:val="28"/>
        </w:rPr>
        <w:t>, Hilary Cherry- present, Doug Johnson-yes, Andy Meister- Yes</w:t>
      </w:r>
      <w:proofErr w:type="gramStart"/>
      <w:r>
        <w:rPr>
          <w:b/>
          <w:sz w:val="28"/>
          <w:szCs w:val="28"/>
        </w:rPr>
        <w:t xml:space="preserve">. </w:t>
      </w:r>
      <w:proofErr w:type="gramEnd"/>
      <w:r>
        <w:rPr>
          <w:b/>
          <w:sz w:val="28"/>
          <w:szCs w:val="28"/>
        </w:rPr>
        <w:t>All votes in Favor.</w:t>
      </w:r>
    </w:p>
    <w:p w14:paraId="566BDE7B" w14:textId="77777777" w:rsidR="00240A68" w:rsidRDefault="00240A68">
      <w:pPr>
        <w:rPr>
          <w:b/>
          <w:sz w:val="28"/>
          <w:szCs w:val="28"/>
        </w:rPr>
      </w:pPr>
    </w:p>
    <w:p w14:paraId="0342F5CB" w14:textId="77777777" w:rsidR="00240A68" w:rsidRDefault="000367B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Phylis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Beccue</w:t>
      </w:r>
      <w:proofErr w:type="spellEnd"/>
      <w:r>
        <w:rPr>
          <w:sz w:val="28"/>
          <w:szCs w:val="28"/>
        </w:rPr>
        <w:t xml:space="preserve"> gives a presentation on a grant herself and </w:t>
      </w:r>
      <w:proofErr w:type="spellStart"/>
      <w:r>
        <w:rPr>
          <w:sz w:val="28"/>
          <w:szCs w:val="28"/>
        </w:rPr>
        <w:t>Renne</w:t>
      </w:r>
      <w:proofErr w:type="spellEnd"/>
      <w:r>
        <w:rPr>
          <w:sz w:val="28"/>
          <w:szCs w:val="28"/>
        </w:rPr>
        <w:t xml:space="preserve"> Martin presented to the EDPB board for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Abraham Lincoln Statue. This will be discussed at the next meeting </w:t>
      </w:r>
      <w:r>
        <w:rPr>
          <w:sz w:val="28"/>
          <w:szCs w:val="28"/>
        </w:rPr>
        <w:t xml:space="preserve">due to technical </w:t>
      </w:r>
      <w:proofErr w:type="gramStart"/>
      <w:r>
        <w:rPr>
          <w:sz w:val="28"/>
          <w:szCs w:val="28"/>
        </w:rPr>
        <w:t>difficulties,</w:t>
      </w:r>
      <w:proofErr w:type="gramEnd"/>
      <w:r>
        <w:rPr>
          <w:sz w:val="28"/>
          <w:szCs w:val="28"/>
        </w:rPr>
        <w:t xml:space="preserve"> we were not able to print the grant application out to review as it was sent hours before the meeting.</w:t>
      </w:r>
    </w:p>
    <w:p w14:paraId="3ADC2FCF" w14:textId="77777777" w:rsidR="00240A68" w:rsidRDefault="00240A68">
      <w:pPr>
        <w:rPr>
          <w:b/>
          <w:sz w:val="28"/>
          <w:szCs w:val="28"/>
        </w:rPr>
      </w:pPr>
    </w:p>
    <w:p w14:paraId="2C22E17C" w14:textId="77777777" w:rsidR="00240A68" w:rsidRDefault="00240A68">
      <w:pPr>
        <w:rPr>
          <w:b/>
          <w:sz w:val="28"/>
          <w:szCs w:val="28"/>
        </w:rPr>
      </w:pPr>
    </w:p>
    <w:p w14:paraId="51310EE3" w14:textId="77777777" w:rsidR="00240A68" w:rsidRDefault="000367BE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8) Executive Session</w:t>
      </w:r>
    </w:p>
    <w:p w14:paraId="6215072F" w14:textId="77777777" w:rsidR="00240A68" w:rsidRDefault="000367BE">
      <w:pPr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No </w:t>
      </w:r>
      <w:r>
        <w:rPr>
          <w:sz w:val="28"/>
          <w:szCs w:val="28"/>
        </w:rPr>
        <w:t>executive</w:t>
      </w:r>
      <w:r>
        <w:rPr>
          <w:rFonts w:eastAsia="Calibri"/>
          <w:sz w:val="28"/>
          <w:szCs w:val="28"/>
        </w:rPr>
        <w:t xml:space="preserve"> session</w:t>
      </w:r>
    </w:p>
    <w:p w14:paraId="5BC1856B" w14:textId="77777777" w:rsidR="00240A68" w:rsidRDefault="00240A68">
      <w:pPr>
        <w:rPr>
          <w:rFonts w:eastAsia="Calibri"/>
          <w:sz w:val="28"/>
          <w:szCs w:val="28"/>
        </w:rPr>
      </w:pPr>
    </w:p>
    <w:p w14:paraId="2A283091" w14:textId="77777777" w:rsidR="00240A68" w:rsidRDefault="000367BE">
      <w:pPr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9) Next Meeting</w:t>
      </w:r>
      <w:r>
        <w:rPr>
          <w:b/>
          <w:sz w:val="28"/>
          <w:szCs w:val="28"/>
        </w:rPr>
        <w:t xml:space="preserve"> August 4</w:t>
      </w:r>
      <w:proofErr w:type="gramStart"/>
      <w:r>
        <w:rPr>
          <w:b/>
          <w:sz w:val="28"/>
          <w:szCs w:val="28"/>
        </w:rPr>
        <w:t>th ,</w:t>
      </w:r>
      <w:proofErr w:type="gramEnd"/>
      <w:r>
        <w:rPr>
          <w:b/>
          <w:sz w:val="28"/>
          <w:szCs w:val="28"/>
        </w:rPr>
        <w:t xml:space="preserve"> 2021</w:t>
      </w:r>
    </w:p>
    <w:p w14:paraId="62DBE438" w14:textId="77777777" w:rsidR="00240A68" w:rsidRDefault="00240A68">
      <w:pPr>
        <w:ind w:left="720"/>
        <w:rPr>
          <w:rFonts w:eastAsia="Calibri"/>
          <w:sz w:val="28"/>
          <w:szCs w:val="28"/>
        </w:rPr>
      </w:pPr>
    </w:p>
    <w:p w14:paraId="28CF255E" w14:textId="77777777" w:rsidR="00240A68" w:rsidRDefault="000367BE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10) Adjournment</w:t>
      </w:r>
    </w:p>
    <w:p w14:paraId="2DD945A4" w14:textId="77777777" w:rsidR="00240A68" w:rsidRDefault="000367BE">
      <w:pPr>
        <w:ind w:left="720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 xml:space="preserve">Jim </w:t>
      </w:r>
      <w:proofErr w:type="spellStart"/>
      <w:r>
        <w:rPr>
          <w:b/>
          <w:sz w:val="28"/>
          <w:szCs w:val="28"/>
        </w:rPr>
        <w:t>Birge</w:t>
      </w:r>
      <w:proofErr w:type="spellEnd"/>
      <w:r>
        <w:rPr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made a motion t</w:t>
      </w:r>
      <w:r>
        <w:rPr>
          <w:rFonts w:eastAsia="Calibri"/>
          <w:b/>
          <w:sz w:val="28"/>
          <w:szCs w:val="28"/>
        </w:rPr>
        <w:t>o adjourn</w:t>
      </w:r>
      <w:r>
        <w:rPr>
          <w:b/>
          <w:sz w:val="28"/>
          <w:szCs w:val="28"/>
        </w:rPr>
        <w:t>,</w:t>
      </w:r>
      <w:r>
        <w:rPr>
          <w:rFonts w:eastAsia="Calibri"/>
          <w:b/>
          <w:sz w:val="28"/>
          <w:szCs w:val="28"/>
        </w:rPr>
        <w:t xml:space="preserve"> seconded by </w:t>
      </w:r>
      <w:r>
        <w:rPr>
          <w:b/>
          <w:sz w:val="28"/>
          <w:szCs w:val="28"/>
        </w:rPr>
        <w:t>Tyler White</w:t>
      </w:r>
      <w:r>
        <w:rPr>
          <w:rFonts w:eastAsia="Calibri"/>
          <w:b/>
          <w:sz w:val="28"/>
          <w:szCs w:val="28"/>
        </w:rPr>
        <w:t xml:space="preserve">, all in favor and motion passed. </w:t>
      </w:r>
    </w:p>
    <w:p w14:paraId="03516ACA" w14:textId="77777777" w:rsidR="00240A68" w:rsidRDefault="00240A68">
      <w:pPr>
        <w:spacing w:after="160" w:line="256" w:lineRule="auto"/>
        <w:rPr>
          <w:b/>
          <w:sz w:val="28"/>
          <w:szCs w:val="28"/>
        </w:rPr>
      </w:pPr>
    </w:p>
    <w:p w14:paraId="657A826D" w14:textId="77777777" w:rsidR="00240A68" w:rsidRDefault="000367BE">
      <w:pPr>
        <w:spacing w:after="160"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27EA6E89" w14:textId="77777777" w:rsidR="00240A68" w:rsidRDefault="000367BE">
      <w:pPr>
        <w:spacing w:after="160" w:line="256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Appendix A</w:t>
      </w:r>
    </w:p>
    <w:p w14:paraId="679F4D91" w14:textId="77777777" w:rsidR="00240A68" w:rsidRDefault="000367BE">
      <w:pPr>
        <w:spacing w:after="160" w:line="259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Economic Development Planning Board Treasurer’s Report</w:t>
      </w:r>
    </w:p>
    <w:p w14:paraId="656F9EAC" w14:textId="77777777" w:rsidR="00240A68" w:rsidRDefault="000367BE">
      <w:pPr>
        <w:spacing w:after="160" w:line="259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Community Donation </w:t>
      </w:r>
    </w:p>
    <w:p w14:paraId="06271503" w14:textId="77777777" w:rsidR="00240A68" w:rsidRDefault="000367BE">
      <w:p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July 7th, </w:t>
      </w:r>
      <w:proofErr w:type="gramStart"/>
      <w:r>
        <w:rPr>
          <w:b/>
          <w:sz w:val="22"/>
          <w:szCs w:val="22"/>
        </w:rPr>
        <w:t>2021</w:t>
      </w:r>
      <w:proofErr w:type="gramEnd"/>
      <w:r>
        <w:rPr>
          <w:b/>
          <w:sz w:val="22"/>
          <w:szCs w:val="22"/>
        </w:rPr>
        <w:t xml:space="preserve"> Board Meeting</w:t>
      </w:r>
    </w:p>
    <w:p w14:paraId="245DD67A" w14:textId="77777777" w:rsidR="00240A68" w:rsidRDefault="00240A68">
      <w:pPr>
        <w:spacing w:after="160" w:line="259" w:lineRule="auto"/>
        <w:rPr>
          <w:sz w:val="22"/>
          <w:szCs w:val="22"/>
        </w:rPr>
      </w:pPr>
    </w:p>
    <w:p w14:paraId="3EF9DD9D" w14:textId="77777777" w:rsidR="00240A68" w:rsidRDefault="000367BE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Beginning Balance as of 05/28/21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$203,258.52</w:t>
      </w:r>
    </w:p>
    <w:p w14:paraId="12B79AF7" w14:textId="77777777" w:rsidR="00240A68" w:rsidRDefault="000367BE">
      <w:pPr>
        <w:spacing w:after="160" w:line="259" w:lineRule="auto"/>
        <w:rPr>
          <w:sz w:val="22"/>
          <w:szCs w:val="22"/>
        </w:rPr>
      </w:pPr>
      <w:r>
        <w:rPr>
          <w:b/>
          <w:sz w:val="22"/>
          <w:szCs w:val="22"/>
        </w:rPr>
        <w:t>Deposits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$0.00</w:t>
      </w:r>
    </w:p>
    <w:p w14:paraId="28C0C1C9" w14:textId="77777777" w:rsidR="00240A68" w:rsidRDefault="00240A68">
      <w:pPr>
        <w:spacing w:after="160" w:line="259" w:lineRule="auto"/>
        <w:rPr>
          <w:sz w:val="22"/>
          <w:szCs w:val="22"/>
        </w:rPr>
      </w:pPr>
    </w:p>
    <w:p w14:paraId="05D6FD83" w14:textId="77777777" w:rsidR="00240A68" w:rsidRDefault="000367BE">
      <w:p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Expenses </w:t>
      </w:r>
    </w:p>
    <w:p w14:paraId="23C834A0" w14:textId="77777777" w:rsidR="00240A68" w:rsidRDefault="000367BE">
      <w:pPr>
        <w:spacing w:after="160" w:line="259" w:lineRule="auto"/>
        <w:rPr>
          <w:sz w:val="22"/>
          <w:szCs w:val="22"/>
        </w:rPr>
      </w:pPr>
      <w:bookmarkStart w:id="0" w:name="_heading=h.gjdgxs" w:colFirst="0" w:colLast="0"/>
      <w:bookmarkEnd w:id="0"/>
      <w:r>
        <w:rPr>
          <w:sz w:val="22"/>
          <w:szCs w:val="22"/>
        </w:rPr>
        <w:t xml:space="preserve">1148 American Legion Daycare meeting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$300.00</w:t>
      </w:r>
    </w:p>
    <w:p w14:paraId="5297B424" w14:textId="77777777" w:rsidR="00240A68" w:rsidRDefault="000367BE">
      <w:pPr>
        <w:spacing w:after="160" w:line="259" w:lineRule="auto"/>
        <w:rPr>
          <w:sz w:val="22"/>
          <w:szCs w:val="22"/>
        </w:rPr>
      </w:pPr>
      <w:bookmarkStart w:id="1" w:name="_heading=h.4npjue187nw0" w:colFirst="0" w:colLast="0"/>
      <w:bookmarkEnd w:id="1"/>
      <w:r>
        <w:rPr>
          <w:sz w:val="22"/>
          <w:szCs w:val="22"/>
        </w:rPr>
        <w:t xml:space="preserve">1153 Land of Lincoln CEO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          $1000.00</w:t>
      </w:r>
    </w:p>
    <w:p w14:paraId="20E6B700" w14:textId="77777777" w:rsidR="00240A68" w:rsidRDefault="000367BE">
      <w:pPr>
        <w:spacing w:after="160" w:line="259" w:lineRule="auto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Ending Balance as of 06/30/2021: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</w:t>
      </w:r>
      <w:r>
        <w:rPr>
          <w:sz w:val="22"/>
          <w:szCs w:val="22"/>
          <w:u w:val="single"/>
        </w:rPr>
        <w:t>$201,958.52</w:t>
      </w:r>
    </w:p>
    <w:p w14:paraId="4E074062" w14:textId="77777777" w:rsidR="00240A68" w:rsidRDefault="00240A68">
      <w:pPr>
        <w:spacing w:after="160" w:line="259" w:lineRule="auto"/>
        <w:rPr>
          <w:sz w:val="22"/>
          <w:szCs w:val="22"/>
          <w:u w:val="single"/>
        </w:rPr>
      </w:pPr>
    </w:p>
    <w:p w14:paraId="073DD116" w14:textId="77777777" w:rsidR="00240A68" w:rsidRDefault="00240A68">
      <w:pPr>
        <w:spacing w:after="160" w:line="259" w:lineRule="auto"/>
        <w:rPr>
          <w:sz w:val="22"/>
          <w:szCs w:val="22"/>
          <w:u w:val="single"/>
        </w:rPr>
      </w:pPr>
    </w:p>
    <w:p w14:paraId="698AF887" w14:textId="77777777" w:rsidR="00240A68" w:rsidRDefault="00240A68">
      <w:pPr>
        <w:spacing w:after="160" w:line="259" w:lineRule="auto"/>
        <w:rPr>
          <w:sz w:val="22"/>
          <w:szCs w:val="22"/>
          <w:u w:val="single"/>
        </w:rPr>
      </w:pPr>
    </w:p>
    <w:p w14:paraId="136D5472" w14:textId="77777777" w:rsidR="00240A68" w:rsidRDefault="00240A68">
      <w:pPr>
        <w:spacing w:after="160" w:line="259" w:lineRule="auto"/>
        <w:rPr>
          <w:sz w:val="22"/>
          <w:szCs w:val="22"/>
          <w:u w:val="single"/>
        </w:rPr>
      </w:pPr>
    </w:p>
    <w:p w14:paraId="644D677D" w14:textId="77777777" w:rsidR="00240A68" w:rsidRDefault="00240A68">
      <w:pPr>
        <w:spacing w:after="160" w:line="259" w:lineRule="auto"/>
        <w:rPr>
          <w:sz w:val="22"/>
          <w:szCs w:val="22"/>
          <w:u w:val="single"/>
        </w:rPr>
      </w:pPr>
    </w:p>
    <w:p w14:paraId="08880A98" w14:textId="77777777" w:rsidR="00240A68" w:rsidRDefault="00240A68">
      <w:pPr>
        <w:spacing w:after="160" w:line="259" w:lineRule="auto"/>
        <w:rPr>
          <w:sz w:val="22"/>
          <w:szCs w:val="22"/>
          <w:u w:val="single"/>
        </w:rPr>
      </w:pPr>
    </w:p>
    <w:p w14:paraId="660B1713" w14:textId="77777777" w:rsidR="00240A68" w:rsidRDefault="00240A68">
      <w:pPr>
        <w:spacing w:after="160" w:line="259" w:lineRule="auto"/>
        <w:rPr>
          <w:sz w:val="22"/>
          <w:szCs w:val="22"/>
          <w:u w:val="single"/>
        </w:rPr>
      </w:pPr>
    </w:p>
    <w:p w14:paraId="52811409" w14:textId="77777777" w:rsidR="00240A68" w:rsidRDefault="000367BE">
      <w:pPr>
        <w:spacing w:after="160" w:line="259" w:lineRule="auto"/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Economic Development Planning Board Treasurer’s Report</w:t>
      </w:r>
    </w:p>
    <w:p w14:paraId="3CEA78D5" w14:textId="77777777" w:rsidR="00240A68" w:rsidRDefault="000367BE">
      <w:pPr>
        <w:spacing w:after="160" w:line="259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>Business District Account</w:t>
      </w:r>
    </w:p>
    <w:p w14:paraId="0A2A5BDF" w14:textId="77777777" w:rsidR="00240A68" w:rsidRDefault="00240A68">
      <w:pPr>
        <w:spacing w:after="160" w:line="259" w:lineRule="auto"/>
        <w:rPr>
          <w:sz w:val="32"/>
          <w:szCs w:val="32"/>
        </w:rPr>
      </w:pPr>
    </w:p>
    <w:p w14:paraId="16134159" w14:textId="77777777" w:rsidR="00240A68" w:rsidRDefault="000367BE">
      <w:p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June 2nd, </w:t>
      </w:r>
      <w:proofErr w:type="gramStart"/>
      <w:r>
        <w:rPr>
          <w:b/>
          <w:sz w:val="22"/>
          <w:szCs w:val="22"/>
        </w:rPr>
        <w:t>2021</w:t>
      </w:r>
      <w:proofErr w:type="gramEnd"/>
      <w:r>
        <w:rPr>
          <w:b/>
          <w:sz w:val="22"/>
          <w:szCs w:val="22"/>
        </w:rPr>
        <w:t xml:space="preserve"> Board Meeting</w:t>
      </w:r>
    </w:p>
    <w:p w14:paraId="7BBEA3CF" w14:textId="77777777" w:rsidR="00240A68" w:rsidRDefault="00240A68">
      <w:pPr>
        <w:spacing w:after="160" w:line="259" w:lineRule="auto"/>
        <w:rPr>
          <w:sz w:val="22"/>
          <w:szCs w:val="22"/>
        </w:rPr>
      </w:pPr>
    </w:p>
    <w:p w14:paraId="5B9F2A0B" w14:textId="77777777" w:rsidR="00240A68" w:rsidRDefault="000367BE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Beginning Balance as of 05/</w:t>
      </w:r>
      <w:r>
        <w:rPr>
          <w:sz w:val="22"/>
          <w:szCs w:val="22"/>
        </w:rPr>
        <w:t xml:space="preserve">28/21: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$199,165.91</w:t>
      </w:r>
    </w:p>
    <w:p w14:paraId="041CCCEE" w14:textId="77777777" w:rsidR="00240A68" w:rsidRDefault="00240A68">
      <w:pPr>
        <w:spacing w:after="160" w:line="259" w:lineRule="auto"/>
        <w:rPr>
          <w:sz w:val="22"/>
          <w:szCs w:val="22"/>
        </w:rPr>
      </w:pPr>
    </w:p>
    <w:p w14:paraId="5FEE6D46" w14:textId="77777777" w:rsidR="00240A68" w:rsidRDefault="000367BE">
      <w:p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Deposits: </w:t>
      </w:r>
    </w:p>
    <w:p w14:paraId="58E2F3B7" w14:textId="77777777" w:rsidR="00240A68" w:rsidRDefault="00240A68">
      <w:pPr>
        <w:spacing w:after="160" w:line="259" w:lineRule="auto"/>
        <w:rPr>
          <w:sz w:val="22"/>
          <w:szCs w:val="22"/>
        </w:rPr>
      </w:pPr>
    </w:p>
    <w:p w14:paraId="15AC92CB" w14:textId="77777777" w:rsidR="00240A68" w:rsidRDefault="000367BE">
      <w:p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Expenses:</w:t>
      </w:r>
    </w:p>
    <w:p w14:paraId="18882B06" w14:textId="77777777" w:rsidR="00240A68" w:rsidRDefault="000367BE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None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$0.00</w:t>
      </w:r>
    </w:p>
    <w:p w14:paraId="3AE73E47" w14:textId="77777777" w:rsidR="00240A68" w:rsidRDefault="00240A68">
      <w:pPr>
        <w:spacing w:after="160" w:line="259" w:lineRule="auto"/>
        <w:rPr>
          <w:sz w:val="22"/>
          <w:szCs w:val="22"/>
        </w:rPr>
      </w:pPr>
    </w:p>
    <w:p w14:paraId="544CED01" w14:textId="77777777" w:rsidR="00240A68" w:rsidRDefault="000367BE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06/11/21 State of Illinois Business Tax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$7431.39</w:t>
      </w:r>
    </w:p>
    <w:p w14:paraId="262D1695" w14:textId="77777777" w:rsidR="00240A68" w:rsidRDefault="000367BE">
      <w:pPr>
        <w:spacing w:after="160" w:line="259" w:lineRule="auto"/>
        <w:rPr>
          <w:b/>
          <w:sz w:val="32"/>
          <w:szCs w:val="32"/>
        </w:rPr>
      </w:pPr>
      <w:r>
        <w:rPr>
          <w:sz w:val="22"/>
          <w:szCs w:val="22"/>
        </w:rPr>
        <w:t>Ending Balance as of 05/27/2021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$206,597.30</w:t>
      </w:r>
    </w:p>
    <w:p w14:paraId="2AC81617" w14:textId="77777777" w:rsidR="00240A68" w:rsidRDefault="00240A68">
      <w:pPr>
        <w:spacing w:after="160" w:line="259" w:lineRule="auto"/>
        <w:rPr>
          <w:b/>
          <w:sz w:val="32"/>
          <w:szCs w:val="32"/>
        </w:rPr>
      </w:pPr>
    </w:p>
    <w:p w14:paraId="59044087" w14:textId="77777777" w:rsidR="00240A68" w:rsidRDefault="00240A68">
      <w:pPr>
        <w:spacing w:after="160" w:line="259" w:lineRule="auto"/>
        <w:jc w:val="center"/>
        <w:rPr>
          <w:b/>
          <w:sz w:val="32"/>
          <w:szCs w:val="32"/>
        </w:rPr>
      </w:pPr>
    </w:p>
    <w:p w14:paraId="132C6286" w14:textId="77777777" w:rsidR="00240A68" w:rsidRDefault="00240A68">
      <w:pPr>
        <w:spacing w:after="160" w:line="259" w:lineRule="auto"/>
        <w:jc w:val="center"/>
        <w:rPr>
          <w:b/>
          <w:sz w:val="32"/>
          <w:szCs w:val="32"/>
        </w:rPr>
      </w:pPr>
    </w:p>
    <w:p w14:paraId="28CC5C3D" w14:textId="77777777" w:rsidR="00240A68" w:rsidRDefault="000367BE">
      <w:pPr>
        <w:spacing w:after="160" w:line="259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Balance of Money Market Account:</w:t>
      </w:r>
    </w:p>
    <w:p w14:paraId="42FB546C" w14:textId="77777777" w:rsidR="00240A68" w:rsidRDefault="00240A68">
      <w:pPr>
        <w:spacing w:after="160" w:line="259" w:lineRule="auto"/>
        <w:jc w:val="center"/>
        <w:rPr>
          <w:b/>
          <w:sz w:val="32"/>
          <w:szCs w:val="32"/>
        </w:rPr>
      </w:pPr>
    </w:p>
    <w:p w14:paraId="3EE278EB" w14:textId="77777777" w:rsidR="00240A68" w:rsidRDefault="000367BE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MMA at Farmer’s Bank- Maturity Date 12/12/2021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ab/>
        <w:t xml:space="preserve">  $</w:t>
      </w:r>
      <w:proofErr w:type="gramEnd"/>
      <w:r>
        <w:rPr>
          <w:sz w:val="22"/>
          <w:szCs w:val="22"/>
        </w:rPr>
        <w:t>203,967.12</w:t>
      </w:r>
    </w:p>
    <w:p w14:paraId="1145A65E" w14:textId="77777777" w:rsidR="00240A68" w:rsidRDefault="00240A68">
      <w:pPr>
        <w:spacing w:after="160" w:line="259" w:lineRule="auto"/>
        <w:rPr>
          <w:sz w:val="22"/>
          <w:szCs w:val="22"/>
        </w:rPr>
      </w:pPr>
    </w:p>
    <w:p w14:paraId="380C1334" w14:textId="77777777" w:rsidR="00240A68" w:rsidRDefault="00240A68">
      <w:pPr>
        <w:spacing w:after="160" w:line="259" w:lineRule="auto"/>
        <w:rPr>
          <w:sz w:val="22"/>
          <w:szCs w:val="22"/>
        </w:rPr>
      </w:pPr>
    </w:p>
    <w:p w14:paraId="42498E6D" w14:textId="77777777" w:rsidR="00240A68" w:rsidRDefault="00240A68">
      <w:pPr>
        <w:spacing w:after="160" w:line="259" w:lineRule="auto"/>
        <w:rPr>
          <w:sz w:val="22"/>
          <w:szCs w:val="22"/>
        </w:rPr>
      </w:pPr>
    </w:p>
    <w:p w14:paraId="1AE9D1F4" w14:textId="77777777" w:rsidR="00240A68" w:rsidRDefault="00240A68">
      <w:pPr>
        <w:spacing w:after="160" w:line="259" w:lineRule="auto"/>
        <w:rPr>
          <w:sz w:val="22"/>
          <w:szCs w:val="22"/>
        </w:rPr>
      </w:pPr>
    </w:p>
    <w:p w14:paraId="172835C4" w14:textId="77777777" w:rsidR="00240A68" w:rsidRDefault="00240A68">
      <w:pPr>
        <w:spacing w:after="160" w:line="259" w:lineRule="auto"/>
        <w:rPr>
          <w:sz w:val="22"/>
          <w:szCs w:val="22"/>
        </w:rPr>
      </w:pPr>
    </w:p>
    <w:p w14:paraId="7CA3558C" w14:textId="77777777" w:rsidR="00240A68" w:rsidRDefault="00240A68">
      <w:pPr>
        <w:spacing w:after="160" w:line="259" w:lineRule="auto"/>
        <w:rPr>
          <w:sz w:val="22"/>
          <w:szCs w:val="22"/>
        </w:rPr>
      </w:pPr>
    </w:p>
    <w:p w14:paraId="2115E8A7" w14:textId="77777777" w:rsidR="00240A68" w:rsidRDefault="00240A68">
      <w:pPr>
        <w:spacing w:after="160" w:line="259" w:lineRule="auto"/>
        <w:rPr>
          <w:sz w:val="22"/>
          <w:szCs w:val="22"/>
        </w:rPr>
      </w:pPr>
    </w:p>
    <w:p w14:paraId="608B0DD5" w14:textId="77777777" w:rsidR="00240A68" w:rsidRDefault="000367BE">
      <w:pPr>
        <w:spacing w:after="160" w:line="259" w:lineRule="auto"/>
        <w:rPr>
          <w:b/>
          <w:sz w:val="40"/>
          <w:szCs w:val="40"/>
        </w:rPr>
      </w:pPr>
      <w:bookmarkStart w:id="2" w:name="_heading=h.1fob9te" w:colFirst="0" w:colLast="0"/>
      <w:bookmarkEnd w:id="2"/>
      <w:r>
        <w:rPr>
          <w:b/>
          <w:sz w:val="40"/>
          <w:szCs w:val="40"/>
        </w:rPr>
        <w:t>Working Budget as of June 2nd, 2021</w:t>
      </w:r>
    </w:p>
    <w:p w14:paraId="519E82F0" w14:textId="77777777" w:rsidR="00240A68" w:rsidRDefault="000367BE">
      <w:pPr>
        <w:spacing w:after="160" w:line="259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Business District Sales Tax Fund</w:t>
      </w:r>
    </w:p>
    <w:p w14:paraId="491213DE" w14:textId="77777777" w:rsidR="00240A68" w:rsidRDefault="000367BE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Fiscal Year Budget 2021 (ending May 31, 2021)</w:t>
      </w:r>
    </w:p>
    <w:tbl>
      <w:tblPr>
        <w:tblStyle w:val="a5"/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1399"/>
        <w:gridCol w:w="1402"/>
        <w:gridCol w:w="1402"/>
        <w:gridCol w:w="1553"/>
        <w:gridCol w:w="1307"/>
      </w:tblGrid>
      <w:tr w:rsidR="00240A68" w14:paraId="04F287FA" w14:textId="77777777">
        <w:tc>
          <w:tcPr>
            <w:tcW w:w="2403" w:type="dxa"/>
          </w:tcPr>
          <w:p w14:paraId="55910DF4" w14:textId="77777777" w:rsidR="00240A68" w:rsidRDefault="00240A68"/>
        </w:tc>
        <w:tc>
          <w:tcPr>
            <w:tcW w:w="1398" w:type="dxa"/>
          </w:tcPr>
          <w:p w14:paraId="38D12F78" w14:textId="77777777" w:rsidR="00240A68" w:rsidRDefault="000367BE">
            <w:pPr>
              <w:jc w:val="right"/>
              <w:rPr>
                <w:b/>
              </w:rPr>
            </w:pPr>
            <w:r>
              <w:rPr>
                <w:b/>
              </w:rPr>
              <w:t>Income Budget</w:t>
            </w:r>
          </w:p>
        </w:tc>
        <w:tc>
          <w:tcPr>
            <w:tcW w:w="1402" w:type="dxa"/>
          </w:tcPr>
          <w:p w14:paraId="4C16E2AA" w14:textId="77777777" w:rsidR="00240A68" w:rsidRDefault="000367BE">
            <w:pPr>
              <w:jc w:val="right"/>
              <w:rPr>
                <w:b/>
              </w:rPr>
            </w:pPr>
            <w:r>
              <w:rPr>
                <w:b/>
              </w:rPr>
              <w:t>Last Year’s Income</w:t>
            </w:r>
          </w:p>
        </w:tc>
        <w:tc>
          <w:tcPr>
            <w:tcW w:w="1402" w:type="dxa"/>
          </w:tcPr>
          <w:p w14:paraId="250265F5" w14:textId="77777777" w:rsidR="00240A68" w:rsidRDefault="000367BE">
            <w:pPr>
              <w:jc w:val="right"/>
              <w:rPr>
                <w:b/>
              </w:rPr>
            </w:pPr>
            <w:r>
              <w:rPr>
                <w:b/>
              </w:rPr>
              <w:t>T</w:t>
            </w:r>
            <w:r>
              <w:rPr>
                <w:b/>
              </w:rPr>
              <w:t>his Year’s</w:t>
            </w:r>
          </w:p>
          <w:p w14:paraId="680E2571" w14:textId="77777777" w:rsidR="00240A68" w:rsidRDefault="000367BE">
            <w:pPr>
              <w:jc w:val="right"/>
              <w:rPr>
                <w:b/>
              </w:rPr>
            </w:pPr>
            <w:r>
              <w:rPr>
                <w:b/>
              </w:rPr>
              <w:t>Funds Received</w:t>
            </w:r>
          </w:p>
        </w:tc>
        <w:tc>
          <w:tcPr>
            <w:tcW w:w="1553" w:type="dxa"/>
          </w:tcPr>
          <w:p w14:paraId="01BF5E29" w14:textId="77777777" w:rsidR="00240A68" w:rsidRDefault="000367BE">
            <w:pPr>
              <w:jc w:val="right"/>
              <w:rPr>
                <w:b/>
              </w:rPr>
            </w:pPr>
            <w:r>
              <w:rPr>
                <w:b/>
              </w:rPr>
              <w:t xml:space="preserve">Funds Received </w:t>
            </w:r>
          </w:p>
        </w:tc>
        <w:tc>
          <w:tcPr>
            <w:tcW w:w="1307" w:type="dxa"/>
          </w:tcPr>
          <w:p w14:paraId="258BF2E8" w14:textId="77777777" w:rsidR="00240A68" w:rsidRDefault="000367BE">
            <w:pPr>
              <w:jc w:val="right"/>
              <w:rPr>
                <w:b/>
              </w:rPr>
            </w:pPr>
            <w:r>
              <w:rPr>
                <w:b/>
              </w:rPr>
              <w:t>Remaining funds to be received</w:t>
            </w:r>
          </w:p>
        </w:tc>
      </w:tr>
      <w:tr w:rsidR="00240A68" w14:paraId="2419FE86" w14:textId="77777777">
        <w:tc>
          <w:tcPr>
            <w:tcW w:w="2403" w:type="dxa"/>
          </w:tcPr>
          <w:p w14:paraId="67573631" w14:textId="77777777" w:rsidR="00240A68" w:rsidRDefault="000367BE">
            <w:r>
              <w:t>Estimated Beginning Balance</w:t>
            </w:r>
          </w:p>
        </w:tc>
        <w:tc>
          <w:tcPr>
            <w:tcW w:w="1398" w:type="dxa"/>
          </w:tcPr>
          <w:p w14:paraId="17C6F4BB" w14:textId="77777777" w:rsidR="00240A68" w:rsidRDefault="000367BE">
            <w:pPr>
              <w:jc w:val="right"/>
            </w:pPr>
            <w:r>
              <w:t>$140,000.00</w:t>
            </w:r>
          </w:p>
        </w:tc>
        <w:tc>
          <w:tcPr>
            <w:tcW w:w="1402" w:type="dxa"/>
          </w:tcPr>
          <w:p w14:paraId="46A7783C" w14:textId="77777777" w:rsidR="00240A68" w:rsidRDefault="00240A68">
            <w:pPr>
              <w:jc w:val="right"/>
            </w:pPr>
          </w:p>
        </w:tc>
        <w:tc>
          <w:tcPr>
            <w:tcW w:w="1402" w:type="dxa"/>
          </w:tcPr>
          <w:p w14:paraId="21BC6885" w14:textId="77777777" w:rsidR="00240A68" w:rsidRDefault="000367BE">
            <w:pPr>
              <w:jc w:val="right"/>
            </w:pPr>
            <w:r>
              <w:t>199,165.91</w:t>
            </w:r>
          </w:p>
        </w:tc>
        <w:tc>
          <w:tcPr>
            <w:tcW w:w="1553" w:type="dxa"/>
          </w:tcPr>
          <w:p w14:paraId="54027E2C" w14:textId="77777777" w:rsidR="00240A68" w:rsidRDefault="000367BE">
            <w:pPr>
              <w:jc w:val="right"/>
            </w:pPr>
            <w:r>
              <w:t>$199,165.91</w:t>
            </w:r>
          </w:p>
        </w:tc>
        <w:tc>
          <w:tcPr>
            <w:tcW w:w="1307" w:type="dxa"/>
          </w:tcPr>
          <w:p w14:paraId="7EAF3F3D" w14:textId="77777777" w:rsidR="00240A68" w:rsidRDefault="000367BE">
            <w:pPr>
              <w:jc w:val="right"/>
            </w:pPr>
            <w:r>
              <w:t>($59,165.91</w:t>
            </w:r>
          </w:p>
        </w:tc>
      </w:tr>
      <w:tr w:rsidR="00240A68" w14:paraId="4DB38643" w14:textId="77777777">
        <w:tc>
          <w:tcPr>
            <w:tcW w:w="2403" w:type="dxa"/>
          </w:tcPr>
          <w:p w14:paraId="14461BCC" w14:textId="77777777" w:rsidR="00240A68" w:rsidRDefault="000367BE">
            <w:r>
              <w:t>1% Sales Tax Revenue (estimated)</w:t>
            </w:r>
          </w:p>
        </w:tc>
        <w:tc>
          <w:tcPr>
            <w:tcW w:w="1398" w:type="dxa"/>
          </w:tcPr>
          <w:p w14:paraId="60A50EAA" w14:textId="77777777" w:rsidR="00240A68" w:rsidRDefault="000367BE">
            <w:pPr>
              <w:jc w:val="right"/>
            </w:pPr>
            <w:r>
              <w:t>$85,000.00</w:t>
            </w:r>
          </w:p>
        </w:tc>
        <w:tc>
          <w:tcPr>
            <w:tcW w:w="1402" w:type="dxa"/>
          </w:tcPr>
          <w:p w14:paraId="37307A62" w14:textId="77777777" w:rsidR="00240A68" w:rsidRDefault="000367BE">
            <w:pPr>
              <w:jc w:val="right"/>
            </w:pPr>
            <w:r>
              <w:t>$107,164.81</w:t>
            </w:r>
          </w:p>
        </w:tc>
        <w:tc>
          <w:tcPr>
            <w:tcW w:w="1402" w:type="dxa"/>
          </w:tcPr>
          <w:p w14:paraId="59D3C749" w14:textId="77777777" w:rsidR="00240A68" w:rsidRDefault="000367BE">
            <w:pPr>
              <w:jc w:val="right"/>
            </w:pPr>
            <w:r>
              <w:t>7,431.39</w:t>
            </w:r>
          </w:p>
        </w:tc>
        <w:tc>
          <w:tcPr>
            <w:tcW w:w="1553" w:type="dxa"/>
          </w:tcPr>
          <w:p w14:paraId="2C911283" w14:textId="77777777" w:rsidR="00240A68" w:rsidRDefault="000367BE">
            <w:pPr>
              <w:jc w:val="right"/>
            </w:pPr>
            <w:r>
              <w:t>$80,397.77</w:t>
            </w:r>
          </w:p>
        </w:tc>
        <w:tc>
          <w:tcPr>
            <w:tcW w:w="1307" w:type="dxa"/>
          </w:tcPr>
          <w:p w14:paraId="54800102" w14:textId="77777777" w:rsidR="00240A68" w:rsidRDefault="000367BE">
            <w:pPr>
              <w:jc w:val="right"/>
            </w:pPr>
            <w:r>
              <w:t>$4,602.23</w:t>
            </w:r>
          </w:p>
        </w:tc>
      </w:tr>
      <w:tr w:rsidR="00240A68" w14:paraId="3598E00D" w14:textId="77777777">
        <w:tc>
          <w:tcPr>
            <w:tcW w:w="2403" w:type="dxa"/>
          </w:tcPr>
          <w:p w14:paraId="7B329EB0" w14:textId="77777777" w:rsidR="00240A68" w:rsidRDefault="000367BE">
            <w:pPr>
              <w:rPr>
                <w:b/>
              </w:rPr>
            </w:pPr>
            <w:r>
              <w:rPr>
                <w:b/>
              </w:rPr>
              <w:t>TOTAL AVAILABLE FUNDS FY2021</w:t>
            </w:r>
          </w:p>
        </w:tc>
        <w:tc>
          <w:tcPr>
            <w:tcW w:w="1398" w:type="dxa"/>
          </w:tcPr>
          <w:p w14:paraId="5FFECAC9" w14:textId="77777777" w:rsidR="00240A68" w:rsidRDefault="000367BE">
            <w:pPr>
              <w:jc w:val="right"/>
              <w:rPr>
                <w:b/>
              </w:rPr>
            </w:pPr>
            <w:r>
              <w:rPr>
                <w:b/>
              </w:rPr>
              <w:t>$225,000.00</w:t>
            </w:r>
          </w:p>
        </w:tc>
        <w:tc>
          <w:tcPr>
            <w:tcW w:w="1402" w:type="dxa"/>
          </w:tcPr>
          <w:p w14:paraId="4CB65CCE" w14:textId="77777777" w:rsidR="00240A68" w:rsidRDefault="00240A68">
            <w:pPr>
              <w:jc w:val="right"/>
              <w:rPr>
                <w:b/>
              </w:rPr>
            </w:pPr>
          </w:p>
        </w:tc>
        <w:tc>
          <w:tcPr>
            <w:tcW w:w="1402" w:type="dxa"/>
          </w:tcPr>
          <w:p w14:paraId="0B13383C" w14:textId="77777777" w:rsidR="00240A68" w:rsidRDefault="000367BE">
            <w:pPr>
              <w:jc w:val="right"/>
              <w:rPr>
                <w:b/>
              </w:rPr>
            </w:pPr>
            <w:r>
              <w:rPr>
                <w:b/>
              </w:rPr>
              <w:t>206,597.30</w:t>
            </w:r>
          </w:p>
        </w:tc>
        <w:tc>
          <w:tcPr>
            <w:tcW w:w="1553" w:type="dxa"/>
          </w:tcPr>
          <w:p w14:paraId="7B6110C3" w14:textId="77777777" w:rsidR="00240A68" w:rsidRDefault="000367BE">
            <w:pPr>
              <w:jc w:val="right"/>
              <w:rPr>
                <w:b/>
              </w:rPr>
            </w:pPr>
            <w:r>
              <w:rPr>
                <w:b/>
              </w:rPr>
              <w:t>$279,563.68</w:t>
            </w:r>
          </w:p>
        </w:tc>
        <w:tc>
          <w:tcPr>
            <w:tcW w:w="1307" w:type="dxa"/>
          </w:tcPr>
          <w:p w14:paraId="55CD072B" w14:textId="77777777" w:rsidR="00240A68" w:rsidRDefault="000367BE">
            <w:pPr>
              <w:jc w:val="right"/>
              <w:rPr>
                <w:b/>
              </w:rPr>
            </w:pPr>
            <w:r>
              <w:rPr>
                <w:b/>
              </w:rPr>
              <w:t>($54,563.68)</w:t>
            </w:r>
          </w:p>
        </w:tc>
      </w:tr>
      <w:tr w:rsidR="00240A68" w14:paraId="127EA53F" w14:textId="77777777">
        <w:tc>
          <w:tcPr>
            <w:tcW w:w="2403" w:type="dxa"/>
          </w:tcPr>
          <w:p w14:paraId="44D82DFC" w14:textId="77777777" w:rsidR="00240A68" w:rsidRDefault="00240A68"/>
        </w:tc>
        <w:tc>
          <w:tcPr>
            <w:tcW w:w="1398" w:type="dxa"/>
          </w:tcPr>
          <w:p w14:paraId="3468FF87" w14:textId="77777777" w:rsidR="00240A68" w:rsidRDefault="00240A68">
            <w:pPr>
              <w:jc w:val="right"/>
            </w:pPr>
          </w:p>
        </w:tc>
        <w:tc>
          <w:tcPr>
            <w:tcW w:w="1402" w:type="dxa"/>
          </w:tcPr>
          <w:p w14:paraId="3B1FB5DC" w14:textId="77777777" w:rsidR="00240A68" w:rsidRDefault="00240A68">
            <w:pPr>
              <w:jc w:val="right"/>
            </w:pPr>
          </w:p>
        </w:tc>
        <w:tc>
          <w:tcPr>
            <w:tcW w:w="1402" w:type="dxa"/>
          </w:tcPr>
          <w:p w14:paraId="4A908E44" w14:textId="77777777" w:rsidR="00240A68" w:rsidRDefault="00240A68">
            <w:pPr>
              <w:jc w:val="right"/>
            </w:pPr>
          </w:p>
        </w:tc>
        <w:tc>
          <w:tcPr>
            <w:tcW w:w="1553" w:type="dxa"/>
          </w:tcPr>
          <w:p w14:paraId="26AE9C46" w14:textId="77777777" w:rsidR="00240A68" w:rsidRDefault="00240A68">
            <w:pPr>
              <w:jc w:val="right"/>
            </w:pPr>
          </w:p>
        </w:tc>
        <w:tc>
          <w:tcPr>
            <w:tcW w:w="1307" w:type="dxa"/>
          </w:tcPr>
          <w:p w14:paraId="13ADED8B" w14:textId="77777777" w:rsidR="00240A68" w:rsidRDefault="00240A68">
            <w:pPr>
              <w:jc w:val="right"/>
            </w:pPr>
          </w:p>
        </w:tc>
      </w:tr>
      <w:tr w:rsidR="00240A68" w14:paraId="05FDB974" w14:textId="77777777">
        <w:tc>
          <w:tcPr>
            <w:tcW w:w="2403" w:type="dxa"/>
          </w:tcPr>
          <w:p w14:paraId="1F961AC2" w14:textId="77777777" w:rsidR="00240A68" w:rsidRDefault="000367BE">
            <w:pPr>
              <w:rPr>
                <w:b/>
              </w:rPr>
            </w:pPr>
            <w:r>
              <w:rPr>
                <w:b/>
              </w:rPr>
              <w:t>Proposed Appropriations for FY2021:</w:t>
            </w:r>
          </w:p>
        </w:tc>
        <w:tc>
          <w:tcPr>
            <w:tcW w:w="1398" w:type="dxa"/>
          </w:tcPr>
          <w:p w14:paraId="5C8D5925" w14:textId="77777777" w:rsidR="00240A68" w:rsidRDefault="000367BE">
            <w:pPr>
              <w:jc w:val="right"/>
              <w:rPr>
                <w:b/>
              </w:rPr>
            </w:pPr>
            <w:r>
              <w:rPr>
                <w:b/>
              </w:rPr>
              <w:t>Expenses Budget</w:t>
            </w:r>
          </w:p>
        </w:tc>
        <w:tc>
          <w:tcPr>
            <w:tcW w:w="1402" w:type="dxa"/>
          </w:tcPr>
          <w:p w14:paraId="35A1C406" w14:textId="77777777" w:rsidR="00240A68" w:rsidRDefault="000367BE">
            <w:pPr>
              <w:jc w:val="right"/>
              <w:rPr>
                <w:b/>
              </w:rPr>
            </w:pPr>
            <w:r>
              <w:rPr>
                <w:b/>
              </w:rPr>
              <w:t xml:space="preserve">Remaining Allocations from Previous Years </w:t>
            </w:r>
          </w:p>
        </w:tc>
        <w:tc>
          <w:tcPr>
            <w:tcW w:w="1402" w:type="dxa"/>
          </w:tcPr>
          <w:p w14:paraId="19E9DD05" w14:textId="77777777" w:rsidR="00240A68" w:rsidRDefault="00240A68">
            <w:pPr>
              <w:jc w:val="right"/>
              <w:rPr>
                <w:b/>
              </w:rPr>
            </w:pPr>
          </w:p>
        </w:tc>
        <w:tc>
          <w:tcPr>
            <w:tcW w:w="1553" w:type="dxa"/>
          </w:tcPr>
          <w:p w14:paraId="3BD0BD31" w14:textId="77777777" w:rsidR="00240A68" w:rsidRDefault="000367BE">
            <w:pPr>
              <w:jc w:val="right"/>
              <w:rPr>
                <w:b/>
              </w:rPr>
            </w:pPr>
            <w:r>
              <w:rPr>
                <w:b/>
              </w:rPr>
              <w:t>Allocated Funds</w:t>
            </w:r>
          </w:p>
        </w:tc>
        <w:tc>
          <w:tcPr>
            <w:tcW w:w="1307" w:type="dxa"/>
          </w:tcPr>
          <w:p w14:paraId="51F6D95E" w14:textId="77777777" w:rsidR="00240A68" w:rsidRDefault="000367BE">
            <w:pPr>
              <w:jc w:val="right"/>
              <w:rPr>
                <w:b/>
              </w:rPr>
            </w:pPr>
            <w:r>
              <w:rPr>
                <w:b/>
              </w:rPr>
              <w:t>Remaining Funds</w:t>
            </w:r>
          </w:p>
        </w:tc>
      </w:tr>
      <w:tr w:rsidR="00240A68" w14:paraId="7BD3D455" w14:textId="77777777">
        <w:tc>
          <w:tcPr>
            <w:tcW w:w="2403" w:type="dxa"/>
          </w:tcPr>
          <w:p w14:paraId="71C0437F" w14:textId="77777777" w:rsidR="00240A68" w:rsidRDefault="000367BE">
            <w:r>
              <w:t>Professional Services</w:t>
            </w:r>
          </w:p>
        </w:tc>
        <w:tc>
          <w:tcPr>
            <w:tcW w:w="1398" w:type="dxa"/>
          </w:tcPr>
          <w:p w14:paraId="77EA4D5A" w14:textId="77777777" w:rsidR="00240A68" w:rsidRDefault="000367BE">
            <w:pPr>
              <w:jc w:val="right"/>
            </w:pPr>
            <w:r>
              <w:t>$8,000.00</w:t>
            </w:r>
          </w:p>
        </w:tc>
        <w:tc>
          <w:tcPr>
            <w:tcW w:w="1402" w:type="dxa"/>
          </w:tcPr>
          <w:p w14:paraId="72A67D63" w14:textId="77777777" w:rsidR="00240A68" w:rsidRDefault="000367BE">
            <w:pPr>
              <w:jc w:val="right"/>
            </w:pPr>
            <w:r>
              <w:t>$12,750.00</w:t>
            </w:r>
          </w:p>
        </w:tc>
        <w:tc>
          <w:tcPr>
            <w:tcW w:w="1402" w:type="dxa"/>
          </w:tcPr>
          <w:p w14:paraId="78253D5E" w14:textId="77777777" w:rsidR="00240A68" w:rsidRDefault="00240A68">
            <w:pPr>
              <w:jc w:val="right"/>
            </w:pPr>
          </w:p>
        </w:tc>
        <w:tc>
          <w:tcPr>
            <w:tcW w:w="1553" w:type="dxa"/>
          </w:tcPr>
          <w:p w14:paraId="47B02979" w14:textId="77777777" w:rsidR="00240A68" w:rsidRDefault="000367BE">
            <w:pPr>
              <w:jc w:val="right"/>
            </w:pPr>
            <w:r>
              <w:t>$0.00</w:t>
            </w:r>
          </w:p>
        </w:tc>
        <w:tc>
          <w:tcPr>
            <w:tcW w:w="1307" w:type="dxa"/>
          </w:tcPr>
          <w:p w14:paraId="4C33D734" w14:textId="77777777" w:rsidR="00240A68" w:rsidRDefault="000367BE">
            <w:pPr>
              <w:jc w:val="right"/>
            </w:pPr>
            <w:r>
              <w:t>$8,000.00</w:t>
            </w:r>
          </w:p>
        </w:tc>
      </w:tr>
      <w:tr w:rsidR="00240A68" w14:paraId="1536A182" w14:textId="77777777">
        <w:tc>
          <w:tcPr>
            <w:tcW w:w="2403" w:type="dxa"/>
          </w:tcPr>
          <w:p w14:paraId="0885B70B" w14:textId="77777777" w:rsidR="00240A68" w:rsidRDefault="000367BE">
            <w:r>
              <w:t>Economic Development and Business Retention</w:t>
            </w:r>
          </w:p>
        </w:tc>
        <w:tc>
          <w:tcPr>
            <w:tcW w:w="1398" w:type="dxa"/>
          </w:tcPr>
          <w:p w14:paraId="0CCBE5B5" w14:textId="77777777" w:rsidR="00240A68" w:rsidRDefault="000367BE">
            <w:pPr>
              <w:jc w:val="right"/>
            </w:pPr>
            <w:r>
              <w:t>$60,000.00</w:t>
            </w:r>
          </w:p>
        </w:tc>
        <w:tc>
          <w:tcPr>
            <w:tcW w:w="1402" w:type="dxa"/>
          </w:tcPr>
          <w:p w14:paraId="053819E3" w14:textId="77777777" w:rsidR="00240A68" w:rsidRDefault="000367BE">
            <w:pPr>
              <w:jc w:val="right"/>
            </w:pPr>
            <w:r>
              <w:t>$26,556.00</w:t>
            </w:r>
          </w:p>
        </w:tc>
        <w:tc>
          <w:tcPr>
            <w:tcW w:w="1402" w:type="dxa"/>
          </w:tcPr>
          <w:p w14:paraId="5445D7BB" w14:textId="77777777" w:rsidR="00240A68" w:rsidRDefault="00240A68">
            <w:pPr>
              <w:jc w:val="right"/>
            </w:pPr>
          </w:p>
        </w:tc>
        <w:tc>
          <w:tcPr>
            <w:tcW w:w="1553" w:type="dxa"/>
          </w:tcPr>
          <w:p w14:paraId="1671F89A" w14:textId="77777777" w:rsidR="00240A68" w:rsidRDefault="000367BE">
            <w:pPr>
              <w:jc w:val="right"/>
            </w:pPr>
            <w:r>
              <w:t>$25,068.00</w:t>
            </w:r>
          </w:p>
        </w:tc>
        <w:tc>
          <w:tcPr>
            <w:tcW w:w="1307" w:type="dxa"/>
          </w:tcPr>
          <w:p w14:paraId="2D5AF35A" w14:textId="77777777" w:rsidR="00240A68" w:rsidRDefault="000367BE">
            <w:pPr>
              <w:jc w:val="right"/>
            </w:pPr>
            <w:r>
              <w:t>$34,932.00</w:t>
            </w:r>
          </w:p>
        </w:tc>
      </w:tr>
      <w:tr w:rsidR="00240A68" w14:paraId="3F08DC4F" w14:textId="77777777">
        <w:tc>
          <w:tcPr>
            <w:tcW w:w="2403" w:type="dxa"/>
          </w:tcPr>
          <w:p w14:paraId="6BDEBB96" w14:textId="77777777" w:rsidR="00240A68" w:rsidRDefault="000367BE">
            <w:r>
              <w:t>Business District Grants</w:t>
            </w:r>
          </w:p>
        </w:tc>
        <w:tc>
          <w:tcPr>
            <w:tcW w:w="1398" w:type="dxa"/>
          </w:tcPr>
          <w:p w14:paraId="5ACF4EA5" w14:textId="77777777" w:rsidR="00240A68" w:rsidRDefault="000367BE">
            <w:pPr>
              <w:jc w:val="right"/>
            </w:pPr>
            <w:r>
              <w:t>$20,000.00</w:t>
            </w:r>
          </w:p>
        </w:tc>
        <w:tc>
          <w:tcPr>
            <w:tcW w:w="1402" w:type="dxa"/>
          </w:tcPr>
          <w:p w14:paraId="5E08F22C" w14:textId="77777777" w:rsidR="00240A68" w:rsidRDefault="000367BE">
            <w:pPr>
              <w:jc w:val="right"/>
            </w:pPr>
            <w:r>
              <w:t>$19,183.10</w:t>
            </w:r>
          </w:p>
        </w:tc>
        <w:tc>
          <w:tcPr>
            <w:tcW w:w="1402" w:type="dxa"/>
          </w:tcPr>
          <w:p w14:paraId="183F60D9" w14:textId="77777777" w:rsidR="00240A68" w:rsidRDefault="00240A68">
            <w:pPr>
              <w:jc w:val="right"/>
            </w:pPr>
          </w:p>
        </w:tc>
        <w:tc>
          <w:tcPr>
            <w:tcW w:w="1553" w:type="dxa"/>
          </w:tcPr>
          <w:p w14:paraId="527316A9" w14:textId="77777777" w:rsidR="00240A68" w:rsidRDefault="000367BE">
            <w:pPr>
              <w:jc w:val="right"/>
            </w:pPr>
            <w:r>
              <w:t>$19,000.00</w:t>
            </w:r>
          </w:p>
        </w:tc>
        <w:tc>
          <w:tcPr>
            <w:tcW w:w="1307" w:type="dxa"/>
          </w:tcPr>
          <w:p w14:paraId="24392338" w14:textId="77777777" w:rsidR="00240A68" w:rsidRDefault="000367BE">
            <w:pPr>
              <w:jc w:val="right"/>
            </w:pPr>
            <w:r>
              <w:t>$1,000.00</w:t>
            </w:r>
          </w:p>
        </w:tc>
      </w:tr>
      <w:tr w:rsidR="00240A68" w14:paraId="0F8188DF" w14:textId="77777777">
        <w:tc>
          <w:tcPr>
            <w:tcW w:w="2403" w:type="dxa"/>
          </w:tcPr>
          <w:p w14:paraId="51F888AE" w14:textId="77777777" w:rsidR="00240A68" w:rsidRDefault="000367BE">
            <w:pPr>
              <w:rPr>
                <w:b/>
              </w:rPr>
            </w:pPr>
            <w:r>
              <w:rPr>
                <w:b/>
              </w:rPr>
              <w:t>TOTAL APPROPRIATED SPENDING</w:t>
            </w:r>
          </w:p>
        </w:tc>
        <w:tc>
          <w:tcPr>
            <w:tcW w:w="1398" w:type="dxa"/>
          </w:tcPr>
          <w:p w14:paraId="46A06E13" w14:textId="77777777" w:rsidR="00240A68" w:rsidRDefault="000367BE">
            <w:pPr>
              <w:jc w:val="right"/>
              <w:rPr>
                <w:b/>
              </w:rPr>
            </w:pPr>
            <w:r>
              <w:rPr>
                <w:b/>
              </w:rPr>
              <w:t>$88,000.00</w:t>
            </w:r>
          </w:p>
        </w:tc>
        <w:tc>
          <w:tcPr>
            <w:tcW w:w="1402" w:type="dxa"/>
          </w:tcPr>
          <w:p w14:paraId="13ABBA34" w14:textId="77777777" w:rsidR="00240A68" w:rsidRDefault="00240A68">
            <w:pPr>
              <w:jc w:val="right"/>
              <w:rPr>
                <w:b/>
              </w:rPr>
            </w:pPr>
          </w:p>
        </w:tc>
        <w:tc>
          <w:tcPr>
            <w:tcW w:w="1402" w:type="dxa"/>
          </w:tcPr>
          <w:p w14:paraId="3E131490" w14:textId="77777777" w:rsidR="00240A68" w:rsidRDefault="00240A68">
            <w:pPr>
              <w:jc w:val="right"/>
              <w:rPr>
                <w:b/>
              </w:rPr>
            </w:pPr>
          </w:p>
        </w:tc>
        <w:tc>
          <w:tcPr>
            <w:tcW w:w="1553" w:type="dxa"/>
          </w:tcPr>
          <w:p w14:paraId="7D08B093" w14:textId="77777777" w:rsidR="00240A68" w:rsidRDefault="000367BE">
            <w:pPr>
              <w:jc w:val="right"/>
              <w:rPr>
                <w:b/>
              </w:rPr>
            </w:pPr>
            <w:r>
              <w:rPr>
                <w:b/>
              </w:rPr>
              <w:t>$44,068.00</w:t>
            </w:r>
          </w:p>
        </w:tc>
        <w:tc>
          <w:tcPr>
            <w:tcW w:w="1307" w:type="dxa"/>
          </w:tcPr>
          <w:p w14:paraId="516AF68E" w14:textId="77777777" w:rsidR="00240A68" w:rsidRDefault="000367BE">
            <w:pPr>
              <w:jc w:val="right"/>
              <w:rPr>
                <w:b/>
              </w:rPr>
            </w:pPr>
            <w:r>
              <w:rPr>
                <w:b/>
              </w:rPr>
              <w:t>$43,932.00</w:t>
            </w:r>
          </w:p>
        </w:tc>
      </w:tr>
      <w:tr w:rsidR="00240A68" w14:paraId="39BA4F08" w14:textId="77777777">
        <w:tc>
          <w:tcPr>
            <w:tcW w:w="2403" w:type="dxa"/>
          </w:tcPr>
          <w:p w14:paraId="776C79F9" w14:textId="77777777" w:rsidR="00240A68" w:rsidRDefault="00240A68"/>
        </w:tc>
        <w:tc>
          <w:tcPr>
            <w:tcW w:w="1398" w:type="dxa"/>
          </w:tcPr>
          <w:p w14:paraId="179030AF" w14:textId="77777777" w:rsidR="00240A68" w:rsidRDefault="00240A68">
            <w:pPr>
              <w:jc w:val="right"/>
            </w:pPr>
          </w:p>
        </w:tc>
        <w:tc>
          <w:tcPr>
            <w:tcW w:w="1402" w:type="dxa"/>
          </w:tcPr>
          <w:p w14:paraId="11A85A5B" w14:textId="77777777" w:rsidR="00240A68" w:rsidRDefault="00240A68">
            <w:pPr>
              <w:jc w:val="right"/>
            </w:pPr>
          </w:p>
        </w:tc>
        <w:tc>
          <w:tcPr>
            <w:tcW w:w="1402" w:type="dxa"/>
          </w:tcPr>
          <w:p w14:paraId="029F120E" w14:textId="77777777" w:rsidR="00240A68" w:rsidRDefault="00240A68">
            <w:pPr>
              <w:jc w:val="right"/>
            </w:pPr>
          </w:p>
        </w:tc>
        <w:tc>
          <w:tcPr>
            <w:tcW w:w="1553" w:type="dxa"/>
          </w:tcPr>
          <w:p w14:paraId="2B845105" w14:textId="77777777" w:rsidR="00240A68" w:rsidRDefault="00240A68">
            <w:pPr>
              <w:jc w:val="right"/>
            </w:pPr>
          </w:p>
        </w:tc>
        <w:tc>
          <w:tcPr>
            <w:tcW w:w="1307" w:type="dxa"/>
          </w:tcPr>
          <w:p w14:paraId="0E24ED8F" w14:textId="77777777" w:rsidR="00240A68" w:rsidRDefault="00240A68">
            <w:pPr>
              <w:jc w:val="right"/>
            </w:pPr>
          </w:p>
        </w:tc>
      </w:tr>
      <w:tr w:rsidR="00240A68" w14:paraId="5B955D33" w14:textId="77777777">
        <w:tc>
          <w:tcPr>
            <w:tcW w:w="2403" w:type="dxa"/>
          </w:tcPr>
          <w:p w14:paraId="3B76B5B5" w14:textId="77777777" w:rsidR="00240A68" w:rsidRDefault="000367BE">
            <w:pPr>
              <w:rPr>
                <w:i/>
              </w:rPr>
            </w:pPr>
            <w:r>
              <w:rPr>
                <w:i/>
              </w:rPr>
              <w:t>Remaining Balance</w:t>
            </w:r>
          </w:p>
        </w:tc>
        <w:tc>
          <w:tcPr>
            <w:tcW w:w="1398" w:type="dxa"/>
          </w:tcPr>
          <w:p w14:paraId="5425A563" w14:textId="77777777" w:rsidR="00240A68" w:rsidRDefault="000367BE">
            <w:pPr>
              <w:jc w:val="right"/>
            </w:pPr>
            <w:r>
              <w:t>$137,000.00</w:t>
            </w:r>
          </w:p>
        </w:tc>
        <w:tc>
          <w:tcPr>
            <w:tcW w:w="1402" w:type="dxa"/>
          </w:tcPr>
          <w:p w14:paraId="4346AF7D" w14:textId="77777777" w:rsidR="00240A68" w:rsidRDefault="000367BE">
            <w:pPr>
              <w:jc w:val="right"/>
            </w:pPr>
            <w:r>
              <w:t>$58,489.10</w:t>
            </w:r>
          </w:p>
        </w:tc>
        <w:tc>
          <w:tcPr>
            <w:tcW w:w="1402" w:type="dxa"/>
          </w:tcPr>
          <w:p w14:paraId="09C7372A" w14:textId="77777777" w:rsidR="00240A68" w:rsidRDefault="00240A68">
            <w:pPr>
              <w:jc w:val="right"/>
            </w:pPr>
          </w:p>
        </w:tc>
        <w:tc>
          <w:tcPr>
            <w:tcW w:w="1553" w:type="dxa"/>
          </w:tcPr>
          <w:p w14:paraId="3A9BF730" w14:textId="77777777" w:rsidR="00240A68" w:rsidRDefault="00240A68">
            <w:pPr>
              <w:jc w:val="right"/>
            </w:pPr>
          </w:p>
        </w:tc>
        <w:tc>
          <w:tcPr>
            <w:tcW w:w="1307" w:type="dxa"/>
          </w:tcPr>
          <w:p w14:paraId="0C66B75F" w14:textId="77777777" w:rsidR="00240A68" w:rsidRDefault="00240A68">
            <w:pPr>
              <w:jc w:val="right"/>
            </w:pPr>
          </w:p>
        </w:tc>
      </w:tr>
    </w:tbl>
    <w:p w14:paraId="0C255562" w14:textId="77777777" w:rsidR="00240A68" w:rsidRDefault="00240A68">
      <w:pPr>
        <w:spacing w:after="160" w:line="259" w:lineRule="auto"/>
        <w:rPr>
          <w:sz w:val="22"/>
          <w:szCs w:val="22"/>
        </w:rPr>
      </w:pPr>
    </w:p>
    <w:p w14:paraId="0F493AA4" w14:textId="77777777" w:rsidR="00240A68" w:rsidRDefault="00240A68">
      <w:pPr>
        <w:spacing w:after="160" w:line="259" w:lineRule="auto"/>
        <w:rPr>
          <w:b/>
          <w:sz w:val="36"/>
          <w:szCs w:val="36"/>
        </w:rPr>
      </w:pPr>
    </w:p>
    <w:p w14:paraId="075B553C" w14:textId="77777777" w:rsidR="00240A68" w:rsidRDefault="00240A68">
      <w:pPr>
        <w:spacing w:after="160" w:line="259" w:lineRule="auto"/>
        <w:rPr>
          <w:b/>
          <w:sz w:val="36"/>
          <w:szCs w:val="36"/>
        </w:rPr>
      </w:pPr>
    </w:p>
    <w:p w14:paraId="55E1A65A" w14:textId="77777777" w:rsidR="00240A68" w:rsidRDefault="00240A68">
      <w:pPr>
        <w:spacing w:after="160" w:line="259" w:lineRule="auto"/>
        <w:rPr>
          <w:b/>
          <w:sz w:val="36"/>
          <w:szCs w:val="36"/>
        </w:rPr>
      </w:pPr>
    </w:p>
    <w:p w14:paraId="4CB7B671" w14:textId="77777777" w:rsidR="00240A68" w:rsidRDefault="00240A68">
      <w:pPr>
        <w:spacing w:after="160" w:line="259" w:lineRule="auto"/>
        <w:rPr>
          <w:b/>
          <w:sz w:val="36"/>
          <w:szCs w:val="36"/>
        </w:rPr>
      </w:pPr>
    </w:p>
    <w:p w14:paraId="3EDEEE88" w14:textId="77777777" w:rsidR="00240A68" w:rsidRDefault="00240A68">
      <w:pPr>
        <w:spacing w:after="160" w:line="259" w:lineRule="auto"/>
        <w:rPr>
          <w:b/>
          <w:sz w:val="36"/>
          <w:szCs w:val="36"/>
        </w:rPr>
      </w:pPr>
    </w:p>
    <w:p w14:paraId="0971BD50" w14:textId="77777777" w:rsidR="00240A68" w:rsidRDefault="00240A68">
      <w:pPr>
        <w:spacing w:after="160" w:line="259" w:lineRule="auto"/>
        <w:rPr>
          <w:b/>
          <w:sz w:val="36"/>
          <w:szCs w:val="36"/>
        </w:rPr>
      </w:pPr>
    </w:p>
    <w:p w14:paraId="6B785ABC" w14:textId="77777777" w:rsidR="00240A68" w:rsidRDefault="00240A68">
      <w:pPr>
        <w:spacing w:after="160" w:line="259" w:lineRule="auto"/>
        <w:rPr>
          <w:b/>
          <w:sz w:val="36"/>
          <w:szCs w:val="36"/>
        </w:rPr>
      </w:pPr>
    </w:p>
    <w:p w14:paraId="033DD2BD" w14:textId="77777777" w:rsidR="00240A68" w:rsidRDefault="00240A68">
      <w:pPr>
        <w:spacing w:after="160" w:line="259" w:lineRule="auto"/>
        <w:rPr>
          <w:b/>
          <w:sz w:val="36"/>
          <w:szCs w:val="36"/>
        </w:rPr>
      </w:pPr>
    </w:p>
    <w:p w14:paraId="75CA5A9F" w14:textId="77777777" w:rsidR="00240A68" w:rsidRDefault="00240A68">
      <w:pPr>
        <w:spacing w:after="160" w:line="259" w:lineRule="auto"/>
        <w:rPr>
          <w:b/>
          <w:sz w:val="36"/>
          <w:szCs w:val="36"/>
        </w:rPr>
      </w:pPr>
    </w:p>
    <w:p w14:paraId="6F038E48" w14:textId="77777777" w:rsidR="00240A68" w:rsidRDefault="00240A68">
      <w:pPr>
        <w:spacing w:after="160" w:line="259" w:lineRule="auto"/>
        <w:rPr>
          <w:b/>
          <w:sz w:val="36"/>
          <w:szCs w:val="36"/>
        </w:rPr>
      </w:pPr>
    </w:p>
    <w:p w14:paraId="76764F1F" w14:textId="77777777" w:rsidR="00240A68" w:rsidRDefault="00240A68">
      <w:pPr>
        <w:spacing w:after="160" w:line="259" w:lineRule="auto"/>
        <w:rPr>
          <w:b/>
          <w:sz w:val="36"/>
          <w:szCs w:val="36"/>
        </w:rPr>
      </w:pPr>
    </w:p>
    <w:p w14:paraId="33C658EA" w14:textId="77777777" w:rsidR="00240A68" w:rsidRDefault="00240A68">
      <w:pPr>
        <w:spacing w:after="160" w:line="259" w:lineRule="auto"/>
        <w:rPr>
          <w:b/>
          <w:sz w:val="36"/>
          <w:szCs w:val="36"/>
        </w:rPr>
      </w:pPr>
    </w:p>
    <w:p w14:paraId="5B4DDE33" w14:textId="77777777" w:rsidR="00240A68" w:rsidRDefault="00240A68">
      <w:pPr>
        <w:spacing w:after="160" w:line="259" w:lineRule="auto"/>
        <w:rPr>
          <w:b/>
          <w:sz w:val="36"/>
          <w:szCs w:val="36"/>
        </w:rPr>
      </w:pPr>
    </w:p>
    <w:p w14:paraId="55523885" w14:textId="77777777" w:rsidR="00240A68" w:rsidRDefault="00240A68">
      <w:pPr>
        <w:spacing w:after="160" w:line="259" w:lineRule="auto"/>
        <w:rPr>
          <w:b/>
          <w:sz w:val="36"/>
          <w:szCs w:val="36"/>
        </w:rPr>
      </w:pPr>
    </w:p>
    <w:p w14:paraId="4E4F3908" w14:textId="77777777" w:rsidR="00240A68" w:rsidRDefault="000367BE">
      <w:pPr>
        <w:spacing w:after="160" w:line="259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Business District Tax Itemized List of Income</w:t>
      </w:r>
    </w:p>
    <w:p w14:paraId="504BC544" w14:textId="77777777" w:rsidR="00240A68" w:rsidRDefault="000367BE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2020/2021 Fiscal Year Revenue</w:t>
      </w:r>
    </w:p>
    <w:p w14:paraId="05DBA7FC" w14:textId="77777777" w:rsidR="00240A68" w:rsidRDefault="000367BE">
      <w:pPr>
        <w:spacing w:after="160" w:line="259" w:lineRule="auto"/>
        <w:rPr>
          <w:b/>
          <w:sz w:val="34"/>
          <w:szCs w:val="34"/>
        </w:rPr>
      </w:pPr>
      <w:r>
        <w:rPr>
          <w:b/>
          <w:sz w:val="28"/>
          <w:szCs w:val="28"/>
        </w:rPr>
        <w:tab/>
        <w:t>IL Tax Deposits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</w:t>
      </w:r>
      <w:r>
        <w:rPr>
          <w:b/>
          <w:sz w:val="30"/>
          <w:szCs w:val="30"/>
        </w:rPr>
        <w:t>80,397.77</w:t>
      </w:r>
    </w:p>
    <w:p w14:paraId="56C81FB3" w14:textId="77777777" w:rsidR="00240A68" w:rsidRDefault="000367BE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Business District Tax Itemized List of Allocated Funds:</w:t>
      </w:r>
    </w:p>
    <w:p w14:paraId="5674F5DC" w14:textId="77777777" w:rsidR="00240A68" w:rsidRDefault="00240A68">
      <w:pPr>
        <w:spacing w:after="160" w:line="259" w:lineRule="auto"/>
        <w:rPr>
          <w:b/>
          <w:sz w:val="28"/>
          <w:szCs w:val="28"/>
        </w:rPr>
      </w:pPr>
    </w:p>
    <w:p w14:paraId="6008DEF9" w14:textId="77777777" w:rsidR="00240A68" w:rsidRDefault="000367BE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Economic Development and Retention</w:t>
      </w:r>
    </w:p>
    <w:p w14:paraId="4F5EDF6E" w14:textId="77777777" w:rsidR="00240A68" w:rsidRDefault="000367BE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Johnson’s True Value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$22,500.00</w:t>
      </w:r>
    </w:p>
    <w:p w14:paraId="05AE6B29" w14:textId="77777777" w:rsidR="00240A68" w:rsidRDefault="000367BE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  <w:t>-</w:t>
      </w:r>
      <w:r>
        <w:rPr>
          <w:b/>
          <w:sz w:val="28"/>
          <w:szCs w:val="28"/>
          <w:highlight w:val="red"/>
        </w:rPr>
        <w:t xml:space="preserve">Total Collected $16,411.43.   </w:t>
      </w:r>
      <w:r>
        <w:rPr>
          <w:b/>
          <w:sz w:val="28"/>
          <w:szCs w:val="28"/>
          <w:highlight w:val="yellow"/>
        </w:rPr>
        <w:t>Total Remaining $6,008.57</w:t>
      </w:r>
    </w:p>
    <w:p w14:paraId="0F51C277" w14:textId="77777777" w:rsidR="00240A68" w:rsidRDefault="000367BE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Wifi</w:t>
      </w:r>
      <w:proofErr w:type="spellEnd"/>
      <w:r>
        <w:rPr>
          <w:b/>
          <w:sz w:val="28"/>
          <w:szCs w:val="28"/>
        </w:rPr>
        <w:t xml:space="preserve"> installation on the Square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$2,568.00</w:t>
      </w:r>
    </w:p>
    <w:p w14:paraId="4E9DF60B" w14:textId="77777777" w:rsidR="00240A68" w:rsidRDefault="00240A68">
      <w:pPr>
        <w:spacing w:after="160" w:line="259" w:lineRule="auto"/>
        <w:rPr>
          <w:b/>
          <w:sz w:val="28"/>
          <w:szCs w:val="28"/>
        </w:rPr>
      </w:pPr>
    </w:p>
    <w:p w14:paraId="1CF4E149" w14:textId="77777777" w:rsidR="00240A68" w:rsidRDefault="000367BE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Business </w:t>
      </w:r>
      <w:r>
        <w:rPr>
          <w:b/>
          <w:sz w:val="28"/>
          <w:szCs w:val="28"/>
        </w:rPr>
        <w:t>District Grants</w:t>
      </w:r>
    </w:p>
    <w:p w14:paraId="79736676" w14:textId="77777777" w:rsidR="00240A68" w:rsidRDefault="000367BE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Mount Pulaski Township Historical Museum #1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$1,000.00</w:t>
      </w:r>
    </w:p>
    <w:p w14:paraId="5B2EBEDE" w14:textId="77777777" w:rsidR="00240A68" w:rsidRDefault="000367BE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Hilltop Club- Fall Festival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highlight w:val="yellow"/>
        </w:rPr>
        <w:t>EVENT CANCELLED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$0.00</w:t>
      </w:r>
    </w:p>
    <w:p w14:paraId="2B5D2A2F" w14:textId="77777777" w:rsidR="00240A68" w:rsidRDefault="000367BE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Guruji 62, LLC – BP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$10,000.00</w:t>
      </w:r>
    </w:p>
    <w:p w14:paraId="30281741" w14:textId="77777777" w:rsidR="00240A68" w:rsidRDefault="000367BE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Bill </w:t>
      </w:r>
      <w:proofErr w:type="spellStart"/>
      <w:r>
        <w:rPr>
          <w:b/>
          <w:sz w:val="28"/>
          <w:szCs w:val="28"/>
        </w:rPr>
        <w:t>Cavestani</w:t>
      </w:r>
      <w:proofErr w:type="spellEnd"/>
      <w:r>
        <w:rPr>
          <w:b/>
          <w:sz w:val="28"/>
          <w:szCs w:val="28"/>
        </w:rPr>
        <w:t xml:space="preserve"> – Roof Replacement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$3,500.00</w:t>
      </w:r>
    </w:p>
    <w:p w14:paraId="0D10EBB6" w14:textId="77777777" w:rsidR="00240A68" w:rsidRDefault="000367BE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D’Tails</w:t>
      </w:r>
      <w:proofErr w:type="spellEnd"/>
      <w:r>
        <w:rPr>
          <w:b/>
          <w:sz w:val="28"/>
          <w:szCs w:val="28"/>
        </w:rPr>
        <w:t xml:space="preserve"> Dog Grooming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$3,500.00</w:t>
      </w:r>
    </w:p>
    <w:p w14:paraId="5D2F6973" w14:textId="77777777" w:rsidR="00240A68" w:rsidRDefault="000367BE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Mount Pulaski Township Historical Museum #2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$1,000.00</w:t>
      </w:r>
    </w:p>
    <w:p w14:paraId="7EED53CA" w14:textId="77777777" w:rsidR="00240A68" w:rsidRDefault="00240A68">
      <w:pPr>
        <w:spacing w:after="160" w:line="259" w:lineRule="auto"/>
        <w:rPr>
          <w:b/>
          <w:sz w:val="28"/>
          <w:szCs w:val="28"/>
        </w:rPr>
      </w:pPr>
    </w:p>
    <w:p w14:paraId="71B4659D" w14:textId="77777777" w:rsidR="00240A68" w:rsidRDefault="000367BE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2021/2022 Fiscal Year Revenue</w:t>
      </w:r>
    </w:p>
    <w:p w14:paraId="30AB3458" w14:textId="77777777" w:rsidR="00240A68" w:rsidRDefault="000367BE">
      <w:pPr>
        <w:spacing w:after="160" w:line="259" w:lineRule="auto"/>
        <w:rPr>
          <w:b/>
          <w:sz w:val="34"/>
          <w:szCs w:val="34"/>
        </w:rPr>
      </w:pPr>
      <w:r>
        <w:rPr>
          <w:b/>
          <w:sz w:val="28"/>
          <w:szCs w:val="28"/>
        </w:rPr>
        <w:tab/>
        <w:t>IL Tax Deposits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$7,431.39</w:t>
      </w:r>
    </w:p>
    <w:p w14:paraId="3303D4A2" w14:textId="77777777" w:rsidR="00240A68" w:rsidRDefault="000367BE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Business District Tax Itemized List of Allocated Funds</w:t>
      </w:r>
    </w:p>
    <w:p w14:paraId="35011B53" w14:textId="77777777" w:rsidR="00240A68" w:rsidRDefault="00240A68">
      <w:pPr>
        <w:spacing w:after="160" w:line="259" w:lineRule="auto"/>
        <w:rPr>
          <w:b/>
          <w:sz w:val="28"/>
          <w:szCs w:val="28"/>
        </w:rPr>
      </w:pPr>
    </w:p>
    <w:p w14:paraId="06821C24" w14:textId="77777777" w:rsidR="00240A68" w:rsidRDefault="00240A68">
      <w:pPr>
        <w:spacing w:after="160" w:line="259" w:lineRule="auto"/>
        <w:rPr>
          <w:b/>
          <w:sz w:val="28"/>
          <w:szCs w:val="28"/>
        </w:rPr>
      </w:pPr>
    </w:p>
    <w:p w14:paraId="487E5483" w14:textId="77777777" w:rsidR="00240A68" w:rsidRDefault="00240A68">
      <w:pPr>
        <w:spacing w:after="160" w:line="259" w:lineRule="auto"/>
        <w:rPr>
          <w:b/>
          <w:sz w:val="28"/>
          <w:szCs w:val="28"/>
        </w:rPr>
      </w:pPr>
    </w:p>
    <w:p w14:paraId="317D11B6" w14:textId="77777777" w:rsidR="00240A68" w:rsidRDefault="00240A68">
      <w:pPr>
        <w:spacing w:after="160" w:line="259" w:lineRule="auto"/>
        <w:rPr>
          <w:b/>
          <w:sz w:val="28"/>
          <w:szCs w:val="28"/>
        </w:rPr>
      </w:pPr>
    </w:p>
    <w:p w14:paraId="261D5114" w14:textId="77777777" w:rsidR="00240A68" w:rsidRDefault="00240A68">
      <w:pPr>
        <w:spacing w:after="160" w:line="259" w:lineRule="auto"/>
        <w:rPr>
          <w:b/>
          <w:sz w:val="28"/>
          <w:szCs w:val="28"/>
        </w:rPr>
      </w:pPr>
    </w:p>
    <w:p w14:paraId="4DBC3D90" w14:textId="77777777" w:rsidR="00240A68" w:rsidRDefault="00240A68">
      <w:pPr>
        <w:spacing w:after="160" w:line="259" w:lineRule="auto"/>
        <w:rPr>
          <w:b/>
          <w:sz w:val="28"/>
          <w:szCs w:val="28"/>
        </w:rPr>
      </w:pPr>
    </w:p>
    <w:p w14:paraId="49929A39" w14:textId="77777777" w:rsidR="00240A68" w:rsidRDefault="00240A68">
      <w:pPr>
        <w:spacing w:after="160" w:line="259" w:lineRule="auto"/>
        <w:rPr>
          <w:b/>
          <w:sz w:val="28"/>
          <w:szCs w:val="28"/>
        </w:rPr>
      </w:pPr>
    </w:p>
    <w:p w14:paraId="18335F8A" w14:textId="77777777" w:rsidR="00240A68" w:rsidRDefault="00240A68">
      <w:pPr>
        <w:spacing w:after="160" w:line="259" w:lineRule="auto"/>
        <w:rPr>
          <w:b/>
          <w:sz w:val="28"/>
          <w:szCs w:val="28"/>
        </w:rPr>
      </w:pPr>
    </w:p>
    <w:p w14:paraId="05E4FB04" w14:textId="77777777" w:rsidR="00240A68" w:rsidRDefault="00240A68">
      <w:pPr>
        <w:spacing w:after="160" w:line="259" w:lineRule="auto"/>
        <w:rPr>
          <w:b/>
          <w:sz w:val="28"/>
          <w:szCs w:val="28"/>
        </w:rPr>
      </w:pPr>
    </w:p>
    <w:p w14:paraId="3C7E7FAD" w14:textId="77777777" w:rsidR="00240A68" w:rsidRDefault="00240A68">
      <w:pPr>
        <w:spacing w:after="160" w:line="259" w:lineRule="auto"/>
        <w:rPr>
          <w:b/>
          <w:sz w:val="28"/>
          <w:szCs w:val="28"/>
        </w:rPr>
      </w:pPr>
    </w:p>
    <w:p w14:paraId="5BF4E4AA" w14:textId="77777777" w:rsidR="00240A68" w:rsidRDefault="00240A68">
      <w:pPr>
        <w:spacing w:after="160" w:line="259" w:lineRule="auto"/>
        <w:rPr>
          <w:b/>
          <w:sz w:val="28"/>
          <w:szCs w:val="28"/>
        </w:rPr>
      </w:pPr>
    </w:p>
    <w:p w14:paraId="5CF53F46" w14:textId="77777777" w:rsidR="00240A68" w:rsidRDefault="00240A68">
      <w:pPr>
        <w:spacing w:after="160" w:line="259" w:lineRule="auto"/>
        <w:rPr>
          <w:b/>
          <w:sz w:val="28"/>
          <w:szCs w:val="28"/>
        </w:rPr>
      </w:pPr>
    </w:p>
    <w:p w14:paraId="47894163" w14:textId="77777777" w:rsidR="00240A68" w:rsidRDefault="000367BE">
      <w:pPr>
        <w:spacing w:after="160" w:line="259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Working Budget as of June 2nd, 2021</w:t>
      </w:r>
    </w:p>
    <w:p w14:paraId="779E4E73" w14:textId="77777777" w:rsidR="00240A68" w:rsidRDefault="000367BE">
      <w:pPr>
        <w:spacing w:after="160" w:line="259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Community Donation Fund</w:t>
      </w:r>
    </w:p>
    <w:p w14:paraId="0F3489AA" w14:textId="77777777" w:rsidR="00240A68" w:rsidRDefault="000367BE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Fiscal Year Budget 2021 (ending May 31, 2021)</w:t>
      </w:r>
    </w:p>
    <w:p w14:paraId="6D920A35" w14:textId="77777777" w:rsidR="00240A68" w:rsidRDefault="00240A68">
      <w:pPr>
        <w:spacing w:after="160" w:line="259" w:lineRule="auto"/>
        <w:rPr>
          <w:sz w:val="22"/>
          <w:szCs w:val="22"/>
        </w:rPr>
      </w:pPr>
    </w:p>
    <w:tbl>
      <w:tblPr>
        <w:tblStyle w:val="a6"/>
        <w:tblW w:w="9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0"/>
        <w:gridCol w:w="1350"/>
        <w:gridCol w:w="1845"/>
        <w:gridCol w:w="1635"/>
        <w:gridCol w:w="1500"/>
        <w:gridCol w:w="1350"/>
      </w:tblGrid>
      <w:tr w:rsidR="00240A68" w14:paraId="605B7BC5" w14:textId="77777777">
        <w:tc>
          <w:tcPr>
            <w:tcW w:w="2040" w:type="dxa"/>
          </w:tcPr>
          <w:p w14:paraId="169E9016" w14:textId="77777777" w:rsidR="00240A68" w:rsidRDefault="00240A68"/>
        </w:tc>
        <w:tc>
          <w:tcPr>
            <w:tcW w:w="1350" w:type="dxa"/>
          </w:tcPr>
          <w:p w14:paraId="5C0A6725" w14:textId="77777777" w:rsidR="00240A68" w:rsidRDefault="000367BE">
            <w:pPr>
              <w:jc w:val="right"/>
              <w:rPr>
                <w:b/>
              </w:rPr>
            </w:pPr>
            <w:r>
              <w:rPr>
                <w:b/>
              </w:rPr>
              <w:t>Income Budget</w:t>
            </w:r>
          </w:p>
        </w:tc>
        <w:tc>
          <w:tcPr>
            <w:tcW w:w="1845" w:type="dxa"/>
          </w:tcPr>
          <w:p w14:paraId="1623D767" w14:textId="77777777" w:rsidR="00240A68" w:rsidRDefault="000367BE">
            <w:pPr>
              <w:jc w:val="right"/>
              <w:rPr>
                <w:b/>
              </w:rPr>
            </w:pPr>
            <w:r>
              <w:rPr>
                <w:b/>
              </w:rPr>
              <w:t>Last Year’s Income</w:t>
            </w:r>
          </w:p>
        </w:tc>
        <w:tc>
          <w:tcPr>
            <w:tcW w:w="1635" w:type="dxa"/>
          </w:tcPr>
          <w:p w14:paraId="780B3F8A" w14:textId="77777777" w:rsidR="00240A68" w:rsidRDefault="000367BE">
            <w:pPr>
              <w:jc w:val="right"/>
              <w:rPr>
                <w:b/>
              </w:rPr>
            </w:pPr>
            <w:r>
              <w:rPr>
                <w:b/>
              </w:rPr>
              <w:t xml:space="preserve">This Year </w:t>
            </w:r>
          </w:p>
          <w:p w14:paraId="62918904" w14:textId="77777777" w:rsidR="00240A68" w:rsidRDefault="000367BE">
            <w:pPr>
              <w:jc w:val="right"/>
              <w:rPr>
                <w:b/>
              </w:rPr>
            </w:pPr>
            <w:r>
              <w:rPr>
                <w:b/>
              </w:rPr>
              <w:t>Funds Received</w:t>
            </w:r>
          </w:p>
        </w:tc>
        <w:tc>
          <w:tcPr>
            <w:tcW w:w="1500" w:type="dxa"/>
          </w:tcPr>
          <w:p w14:paraId="04425046" w14:textId="77777777" w:rsidR="00240A68" w:rsidRDefault="000367BE">
            <w:pPr>
              <w:jc w:val="right"/>
              <w:rPr>
                <w:b/>
              </w:rPr>
            </w:pPr>
            <w:r>
              <w:rPr>
                <w:b/>
              </w:rPr>
              <w:t>Funds Received</w:t>
            </w:r>
          </w:p>
        </w:tc>
        <w:tc>
          <w:tcPr>
            <w:tcW w:w="1350" w:type="dxa"/>
          </w:tcPr>
          <w:p w14:paraId="7F0E3D88" w14:textId="77777777" w:rsidR="00240A68" w:rsidRDefault="000367BE">
            <w:pPr>
              <w:jc w:val="right"/>
              <w:rPr>
                <w:b/>
              </w:rPr>
            </w:pPr>
            <w:r>
              <w:rPr>
                <w:b/>
              </w:rPr>
              <w:t>Remaining Funds to be received</w:t>
            </w:r>
          </w:p>
        </w:tc>
      </w:tr>
      <w:tr w:rsidR="00240A68" w14:paraId="382DB195" w14:textId="77777777">
        <w:tc>
          <w:tcPr>
            <w:tcW w:w="2040" w:type="dxa"/>
          </w:tcPr>
          <w:p w14:paraId="30A82E07" w14:textId="77777777" w:rsidR="00240A68" w:rsidRDefault="000367BE">
            <w:r>
              <w:t>Estimated Beginning Balance</w:t>
            </w:r>
          </w:p>
        </w:tc>
        <w:tc>
          <w:tcPr>
            <w:tcW w:w="1350" w:type="dxa"/>
          </w:tcPr>
          <w:p w14:paraId="3EFA86E1" w14:textId="77777777" w:rsidR="00240A68" w:rsidRDefault="000367BE">
            <w:pPr>
              <w:jc w:val="right"/>
            </w:pPr>
            <w:r>
              <w:t>$100,000.00</w:t>
            </w:r>
          </w:p>
        </w:tc>
        <w:tc>
          <w:tcPr>
            <w:tcW w:w="1845" w:type="dxa"/>
          </w:tcPr>
          <w:p w14:paraId="2C153264" w14:textId="77777777" w:rsidR="00240A68" w:rsidRDefault="00240A68">
            <w:pPr>
              <w:jc w:val="right"/>
            </w:pPr>
          </w:p>
        </w:tc>
        <w:tc>
          <w:tcPr>
            <w:tcW w:w="1635" w:type="dxa"/>
          </w:tcPr>
          <w:p w14:paraId="443AF933" w14:textId="77777777" w:rsidR="00240A68" w:rsidRDefault="000367BE">
            <w:pPr>
              <w:jc w:val="right"/>
            </w:pPr>
            <w:r>
              <w:t>203,258.52</w:t>
            </w:r>
          </w:p>
        </w:tc>
        <w:tc>
          <w:tcPr>
            <w:tcW w:w="1500" w:type="dxa"/>
          </w:tcPr>
          <w:p w14:paraId="2576EF52" w14:textId="77777777" w:rsidR="00240A68" w:rsidRDefault="000367BE">
            <w:pPr>
              <w:jc w:val="right"/>
            </w:pPr>
            <w:r>
              <w:t>$307,187.18</w:t>
            </w:r>
          </w:p>
        </w:tc>
        <w:tc>
          <w:tcPr>
            <w:tcW w:w="1350" w:type="dxa"/>
          </w:tcPr>
          <w:p w14:paraId="5EC7F5CD" w14:textId="77777777" w:rsidR="00240A68" w:rsidRDefault="000367BE">
            <w:r>
              <w:t>($207,187.18)</w:t>
            </w:r>
          </w:p>
        </w:tc>
      </w:tr>
      <w:tr w:rsidR="00240A68" w14:paraId="106A9010" w14:textId="77777777">
        <w:tc>
          <w:tcPr>
            <w:tcW w:w="2040" w:type="dxa"/>
          </w:tcPr>
          <w:p w14:paraId="4C02817C" w14:textId="77777777" w:rsidR="00240A68" w:rsidRDefault="000367BE">
            <w:r>
              <w:t>Farmer’s Bank CD, Initial Investment</w:t>
            </w:r>
          </w:p>
        </w:tc>
        <w:tc>
          <w:tcPr>
            <w:tcW w:w="1350" w:type="dxa"/>
          </w:tcPr>
          <w:p w14:paraId="172E6284" w14:textId="77777777" w:rsidR="00240A68" w:rsidRDefault="000367BE">
            <w:pPr>
              <w:jc w:val="right"/>
            </w:pPr>
            <w:r>
              <w:t>$200,000.00</w:t>
            </w:r>
          </w:p>
        </w:tc>
        <w:tc>
          <w:tcPr>
            <w:tcW w:w="1845" w:type="dxa"/>
          </w:tcPr>
          <w:p w14:paraId="69862E14" w14:textId="77777777" w:rsidR="00240A68" w:rsidRDefault="00240A68">
            <w:pPr>
              <w:jc w:val="right"/>
            </w:pPr>
          </w:p>
        </w:tc>
        <w:tc>
          <w:tcPr>
            <w:tcW w:w="1635" w:type="dxa"/>
          </w:tcPr>
          <w:p w14:paraId="5BA2A415" w14:textId="77777777" w:rsidR="00240A68" w:rsidRDefault="000367BE">
            <w:pPr>
              <w:jc w:val="right"/>
            </w:pPr>
            <w:r>
              <w:t>203967.12</w:t>
            </w:r>
          </w:p>
          <w:p w14:paraId="097DAC46" w14:textId="77777777" w:rsidR="00240A68" w:rsidRDefault="00240A68">
            <w:pPr>
              <w:jc w:val="right"/>
            </w:pPr>
          </w:p>
        </w:tc>
        <w:tc>
          <w:tcPr>
            <w:tcW w:w="1500" w:type="dxa"/>
          </w:tcPr>
          <w:p w14:paraId="3546A976" w14:textId="77777777" w:rsidR="00240A68" w:rsidRDefault="000367BE">
            <w:pPr>
              <w:jc w:val="right"/>
            </w:pPr>
            <w:r>
              <w:t>$203,967.12</w:t>
            </w:r>
          </w:p>
        </w:tc>
        <w:tc>
          <w:tcPr>
            <w:tcW w:w="1350" w:type="dxa"/>
          </w:tcPr>
          <w:p w14:paraId="72DFD7E6" w14:textId="77777777" w:rsidR="00240A68" w:rsidRDefault="000367BE">
            <w:pPr>
              <w:jc w:val="center"/>
            </w:pPr>
            <w:r>
              <w:t xml:space="preserve">             $32.88</w:t>
            </w:r>
          </w:p>
        </w:tc>
      </w:tr>
      <w:tr w:rsidR="00240A68" w14:paraId="75D8843D" w14:textId="77777777">
        <w:tc>
          <w:tcPr>
            <w:tcW w:w="2040" w:type="dxa"/>
          </w:tcPr>
          <w:p w14:paraId="632572E1" w14:textId="77777777" w:rsidR="00240A68" w:rsidRDefault="00240A68"/>
        </w:tc>
        <w:tc>
          <w:tcPr>
            <w:tcW w:w="1350" w:type="dxa"/>
          </w:tcPr>
          <w:p w14:paraId="2EB4FD01" w14:textId="77777777" w:rsidR="00240A68" w:rsidRDefault="00240A68">
            <w:pPr>
              <w:jc w:val="right"/>
            </w:pPr>
          </w:p>
        </w:tc>
        <w:tc>
          <w:tcPr>
            <w:tcW w:w="1845" w:type="dxa"/>
          </w:tcPr>
          <w:p w14:paraId="705ACBFA" w14:textId="77777777" w:rsidR="00240A68" w:rsidRDefault="00240A68">
            <w:pPr>
              <w:jc w:val="right"/>
            </w:pPr>
          </w:p>
        </w:tc>
        <w:tc>
          <w:tcPr>
            <w:tcW w:w="1635" w:type="dxa"/>
          </w:tcPr>
          <w:p w14:paraId="665033FF" w14:textId="77777777" w:rsidR="00240A68" w:rsidRDefault="00240A68">
            <w:pPr>
              <w:jc w:val="right"/>
            </w:pPr>
          </w:p>
        </w:tc>
        <w:tc>
          <w:tcPr>
            <w:tcW w:w="1500" w:type="dxa"/>
          </w:tcPr>
          <w:p w14:paraId="2DE7B958" w14:textId="77777777" w:rsidR="00240A68" w:rsidRDefault="00240A68">
            <w:pPr>
              <w:jc w:val="right"/>
            </w:pPr>
          </w:p>
        </w:tc>
        <w:tc>
          <w:tcPr>
            <w:tcW w:w="1350" w:type="dxa"/>
          </w:tcPr>
          <w:p w14:paraId="2DBE3A8A" w14:textId="77777777" w:rsidR="00240A68" w:rsidRDefault="00240A68">
            <w:pPr>
              <w:jc w:val="right"/>
            </w:pPr>
          </w:p>
        </w:tc>
      </w:tr>
      <w:tr w:rsidR="00240A68" w14:paraId="31F6C222" w14:textId="77777777">
        <w:tc>
          <w:tcPr>
            <w:tcW w:w="2040" w:type="dxa"/>
          </w:tcPr>
          <w:p w14:paraId="0E561CA3" w14:textId="77777777" w:rsidR="00240A68" w:rsidRDefault="000367BE">
            <w:pPr>
              <w:rPr>
                <w:b/>
              </w:rPr>
            </w:pPr>
            <w:r>
              <w:rPr>
                <w:b/>
              </w:rPr>
              <w:t>REVENUE</w:t>
            </w:r>
          </w:p>
        </w:tc>
        <w:tc>
          <w:tcPr>
            <w:tcW w:w="1350" w:type="dxa"/>
          </w:tcPr>
          <w:p w14:paraId="18955217" w14:textId="77777777" w:rsidR="00240A68" w:rsidRDefault="00240A68">
            <w:pPr>
              <w:jc w:val="right"/>
            </w:pPr>
          </w:p>
        </w:tc>
        <w:tc>
          <w:tcPr>
            <w:tcW w:w="1845" w:type="dxa"/>
          </w:tcPr>
          <w:p w14:paraId="337AEAAA" w14:textId="77777777" w:rsidR="00240A68" w:rsidRDefault="00240A68">
            <w:pPr>
              <w:jc w:val="right"/>
            </w:pPr>
          </w:p>
        </w:tc>
        <w:tc>
          <w:tcPr>
            <w:tcW w:w="1635" w:type="dxa"/>
          </w:tcPr>
          <w:p w14:paraId="0D8938FA" w14:textId="77777777" w:rsidR="00240A68" w:rsidRDefault="00240A68">
            <w:pPr>
              <w:jc w:val="right"/>
            </w:pPr>
          </w:p>
        </w:tc>
        <w:tc>
          <w:tcPr>
            <w:tcW w:w="1500" w:type="dxa"/>
          </w:tcPr>
          <w:p w14:paraId="645B91A8" w14:textId="77777777" w:rsidR="00240A68" w:rsidRDefault="00240A68">
            <w:pPr>
              <w:jc w:val="right"/>
            </w:pPr>
          </w:p>
        </w:tc>
        <w:tc>
          <w:tcPr>
            <w:tcW w:w="1350" w:type="dxa"/>
          </w:tcPr>
          <w:p w14:paraId="27EFB4C5" w14:textId="77777777" w:rsidR="00240A68" w:rsidRDefault="00240A68">
            <w:pPr>
              <w:jc w:val="right"/>
            </w:pPr>
          </w:p>
        </w:tc>
      </w:tr>
      <w:tr w:rsidR="00240A68" w14:paraId="7970D13E" w14:textId="77777777">
        <w:trPr>
          <w:trHeight w:val="307"/>
        </w:trPr>
        <w:tc>
          <w:tcPr>
            <w:tcW w:w="2040" w:type="dxa"/>
          </w:tcPr>
          <w:p w14:paraId="628260A6" w14:textId="77777777" w:rsidR="00240A68" w:rsidRDefault="000367BE">
            <w:r>
              <w:t>Windfarm Donation</w:t>
            </w:r>
          </w:p>
        </w:tc>
        <w:tc>
          <w:tcPr>
            <w:tcW w:w="1350" w:type="dxa"/>
          </w:tcPr>
          <w:p w14:paraId="3EC2B964" w14:textId="77777777" w:rsidR="00240A68" w:rsidRDefault="000367BE">
            <w:pPr>
              <w:jc w:val="right"/>
            </w:pPr>
            <w:r>
              <w:t>$115,000.00</w:t>
            </w:r>
          </w:p>
        </w:tc>
        <w:tc>
          <w:tcPr>
            <w:tcW w:w="1845" w:type="dxa"/>
          </w:tcPr>
          <w:p w14:paraId="4F4EF92F" w14:textId="77777777" w:rsidR="00240A68" w:rsidRDefault="000367BE">
            <w:pPr>
              <w:jc w:val="right"/>
            </w:pPr>
            <w:r>
              <w:t>$201,250.00</w:t>
            </w:r>
          </w:p>
        </w:tc>
        <w:tc>
          <w:tcPr>
            <w:tcW w:w="1635" w:type="dxa"/>
          </w:tcPr>
          <w:p w14:paraId="23BA6155" w14:textId="77777777" w:rsidR="00240A68" w:rsidRDefault="00240A68">
            <w:pPr>
              <w:jc w:val="right"/>
            </w:pPr>
          </w:p>
        </w:tc>
        <w:tc>
          <w:tcPr>
            <w:tcW w:w="1500" w:type="dxa"/>
          </w:tcPr>
          <w:p w14:paraId="4034CAE0" w14:textId="77777777" w:rsidR="00240A68" w:rsidRDefault="000367BE">
            <w:pPr>
              <w:jc w:val="right"/>
            </w:pPr>
            <w:r>
              <w:t>$115,000.00</w:t>
            </w:r>
          </w:p>
        </w:tc>
        <w:tc>
          <w:tcPr>
            <w:tcW w:w="1350" w:type="dxa"/>
          </w:tcPr>
          <w:p w14:paraId="4457DAC7" w14:textId="77777777" w:rsidR="00240A68" w:rsidRDefault="000367BE">
            <w:pPr>
              <w:jc w:val="right"/>
            </w:pPr>
            <w:r>
              <w:t>$0.00</w:t>
            </w:r>
          </w:p>
        </w:tc>
      </w:tr>
      <w:tr w:rsidR="00240A68" w14:paraId="50A4129A" w14:textId="77777777">
        <w:tc>
          <w:tcPr>
            <w:tcW w:w="2040" w:type="dxa"/>
          </w:tcPr>
          <w:p w14:paraId="78182644" w14:textId="77777777" w:rsidR="00240A68" w:rsidRDefault="000367BE">
            <w:r>
              <w:t>Interest from $200K CD</w:t>
            </w:r>
          </w:p>
        </w:tc>
        <w:tc>
          <w:tcPr>
            <w:tcW w:w="1350" w:type="dxa"/>
          </w:tcPr>
          <w:p w14:paraId="5180EA86" w14:textId="77777777" w:rsidR="00240A68" w:rsidRDefault="000367BE">
            <w:pPr>
              <w:jc w:val="right"/>
            </w:pPr>
            <w:r>
              <w:t>$4,000.00</w:t>
            </w:r>
          </w:p>
        </w:tc>
        <w:tc>
          <w:tcPr>
            <w:tcW w:w="1845" w:type="dxa"/>
          </w:tcPr>
          <w:p w14:paraId="59B1FF34" w14:textId="77777777" w:rsidR="00240A68" w:rsidRDefault="00240A68">
            <w:pPr>
              <w:jc w:val="right"/>
            </w:pPr>
          </w:p>
        </w:tc>
        <w:tc>
          <w:tcPr>
            <w:tcW w:w="1635" w:type="dxa"/>
          </w:tcPr>
          <w:p w14:paraId="1C9856A5" w14:textId="77777777" w:rsidR="00240A68" w:rsidRDefault="00240A68">
            <w:pPr>
              <w:jc w:val="right"/>
            </w:pPr>
          </w:p>
        </w:tc>
        <w:tc>
          <w:tcPr>
            <w:tcW w:w="1500" w:type="dxa"/>
          </w:tcPr>
          <w:p w14:paraId="1B40A8DF" w14:textId="77777777" w:rsidR="00240A68" w:rsidRDefault="000367BE">
            <w:pPr>
              <w:jc w:val="right"/>
            </w:pPr>
            <w:r>
              <w:t>$3,967.12</w:t>
            </w:r>
          </w:p>
        </w:tc>
        <w:tc>
          <w:tcPr>
            <w:tcW w:w="1350" w:type="dxa"/>
          </w:tcPr>
          <w:p w14:paraId="1A9B3DF1" w14:textId="77777777" w:rsidR="00240A68" w:rsidRDefault="000367BE">
            <w:pPr>
              <w:jc w:val="right"/>
            </w:pPr>
            <w:r>
              <w:t>$32.88</w:t>
            </w:r>
          </w:p>
        </w:tc>
      </w:tr>
      <w:tr w:rsidR="00240A68" w14:paraId="602167D5" w14:textId="77777777">
        <w:tc>
          <w:tcPr>
            <w:tcW w:w="2040" w:type="dxa"/>
          </w:tcPr>
          <w:p w14:paraId="416A85CC" w14:textId="77777777" w:rsidR="00240A68" w:rsidRDefault="000367BE">
            <w:pPr>
              <w:rPr>
                <w:b/>
              </w:rPr>
            </w:pPr>
            <w:r>
              <w:rPr>
                <w:b/>
              </w:rPr>
              <w:t>TOTAL AVAILABLE FUNDS FY 2021</w:t>
            </w:r>
          </w:p>
        </w:tc>
        <w:tc>
          <w:tcPr>
            <w:tcW w:w="1350" w:type="dxa"/>
          </w:tcPr>
          <w:p w14:paraId="2E9BB382" w14:textId="77777777" w:rsidR="00240A68" w:rsidRDefault="000367BE">
            <w:pPr>
              <w:jc w:val="right"/>
              <w:rPr>
                <w:b/>
              </w:rPr>
            </w:pPr>
            <w:r>
              <w:rPr>
                <w:b/>
              </w:rPr>
              <w:t>$419,000.00</w:t>
            </w:r>
          </w:p>
        </w:tc>
        <w:tc>
          <w:tcPr>
            <w:tcW w:w="1845" w:type="dxa"/>
          </w:tcPr>
          <w:p w14:paraId="2642583F" w14:textId="77777777" w:rsidR="00240A68" w:rsidRDefault="00240A68">
            <w:pPr>
              <w:jc w:val="right"/>
              <w:rPr>
                <w:b/>
              </w:rPr>
            </w:pPr>
          </w:p>
        </w:tc>
        <w:tc>
          <w:tcPr>
            <w:tcW w:w="1635" w:type="dxa"/>
          </w:tcPr>
          <w:p w14:paraId="5A403071" w14:textId="77777777" w:rsidR="00240A68" w:rsidRDefault="000367BE">
            <w:pPr>
              <w:jc w:val="right"/>
              <w:rPr>
                <w:b/>
              </w:rPr>
            </w:pPr>
            <w:r>
              <w:rPr>
                <w:b/>
              </w:rPr>
              <w:t>$203,258.52</w:t>
            </w:r>
          </w:p>
        </w:tc>
        <w:tc>
          <w:tcPr>
            <w:tcW w:w="1500" w:type="dxa"/>
          </w:tcPr>
          <w:p w14:paraId="6B8F4ACC" w14:textId="77777777" w:rsidR="00240A68" w:rsidRDefault="000367BE">
            <w:pPr>
              <w:jc w:val="right"/>
              <w:rPr>
                <w:b/>
              </w:rPr>
            </w:pPr>
            <w:r>
              <w:rPr>
                <w:b/>
              </w:rPr>
              <w:t>$511,154.30</w:t>
            </w:r>
          </w:p>
        </w:tc>
        <w:tc>
          <w:tcPr>
            <w:tcW w:w="1350" w:type="dxa"/>
          </w:tcPr>
          <w:p w14:paraId="73355597" w14:textId="77777777" w:rsidR="00240A68" w:rsidRDefault="000367BE">
            <w:pPr>
              <w:jc w:val="right"/>
              <w:rPr>
                <w:b/>
              </w:rPr>
            </w:pPr>
            <w:r>
              <w:rPr>
                <w:b/>
              </w:rPr>
              <w:t>$32.88</w:t>
            </w:r>
          </w:p>
        </w:tc>
      </w:tr>
      <w:tr w:rsidR="00240A68" w14:paraId="5DF8CEB4" w14:textId="77777777">
        <w:tc>
          <w:tcPr>
            <w:tcW w:w="2040" w:type="dxa"/>
          </w:tcPr>
          <w:p w14:paraId="7C993875" w14:textId="77777777" w:rsidR="00240A68" w:rsidRDefault="00240A68"/>
        </w:tc>
        <w:tc>
          <w:tcPr>
            <w:tcW w:w="1350" w:type="dxa"/>
          </w:tcPr>
          <w:p w14:paraId="1D17D7CB" w14:textId="77777777" w:rsidR="00240A68" w:rsidRDefault="00240A68">
            <w:pPr>
              <w:jc w:val="right"/>
            </w:pPr>
          </w:p>
        </w:tc>
        <w:tc>
          <w:tcPr>
            <w:tcW w:w="1845" w:type="dxa"/>
          </w:tcPr>
          <w:p w14:paraId="36BE40D1" w14:textId="77777777" w:rsidR="00240A68" w:rsidRDefault="00240A68">
            <w:pPr>
              <w:jc w:val="right"/>
            </w:pPr>
          </w:p>
        </w:tc>
        <w:tc>
          <w:tcPr>
            <w:tcW w:w="1635" w:type="dxa"/>
          </w:tcPr>
          <w:p w14:paraId="3BC96300" w14:textId="77777777" w:rsidR="00240A68" w:rsidRDefault="00240A68">
            <w:pPr>
              <w:jc w:val="right"/>
            </w:pPr>
          </w:p>
        </w:tc>
        <w:tc>
          <w:tcPr>
            <w:tcW w:w="1500" w:type="dxa"/>
          </w:tcPr>
          <w:p w14:paraId="37E7BF02" w14:textId="77777777" w:rsidR="00240A68" w:rsidRDefault="00240A68">
            <w:pPr>
              <w:jc w:val="right"/>
            </w:pPr>
          </w:p>
        </w:tc>
        <w:tc>
          <w:tcPr>
            <w:tcW w:w="1350" w:type="dxa"/>
          </w:tcPr>
          <w:p w14:paraId="5097788E" w14:textId="77777777" w:rsidR="00240A68" w:rsidRDefault="00240A68">
            <w:pPr>
              <w:jc w:val="right"/>
            </w:pPr>
          </w:p>
        </w:tc>
      </w:tr>
      <w:tr w:rsidR="00240A68" w14:paraId="4173DC82" w14:textId="77777777">
        <w:tc>
          <w:tcPr>
            <w:tcW w:w="2040" w:type="dxa"/>
          </w:tcPr>
          <w:p w14:paraId="2D1EB78B" w14:textId="77777777" w:rsidR="00240A68" w:rsidRDefault="000367BE">
            <w:pPr>
              <w:rPr>
                <w:b/>
              </w:rPr>
            </w:pPr>
            <w:r>
              <w:rPr>
                <w:b/>
              </w:rPr>
              <w:t>Proposed Appropriations for FY2021:</w:t>
            </w:r>
          </w:p>
        </w:tc>
        <w:tc>
          <w:tcPr>
            <w:tcW w:w="1350" w:type="dxa"/>
          </w:tcPr>
          <w:p w14:paraId="0E741568" w14:textId="77777777" w:rsidR="00240A68" w:rsidRDefault="000367BE">
            <w:pPr>
              <w:jc w:val="right"/>
              <w:rPr>
                <w:b/>
              </w:rPr>
            </w:pPr>
            <w:r>
              <w:rPr>
                <w:b/>
              </w:rPr>
              <w:t>Expense Budget</w:t>
            </w:r>
          </w:p>
        </w:tc>
        <w:tc>
          <w:tcPr>
            <w:tcW w:w="1845" w:type="dxa"/>
          </w:tcPr>
          <w:p w14:paraId="1665FC51" w14:textId="77777777" w:rsidR="00240A68" w:rsidRDefault="000367BE">
            <w:pPr>
              <w:jc w:val="right"/>
              <w:rPr>
                <w:b/>
              </w:rPr>
            </w:pPr>
            <w:r>
              <w:rPr>
                <w:b/>
              </w:rPr>
              <w:t>Remaining Allocations from Previous Years</w:t>
            </w:r>
          </w:p>
        </w:tc>
        <w:tc>
          <w:tcPr>
            <w:tcW w:w="1635" w:type="dxa"/>
          </w:tcPr>
          <w:p w14:paraId="618D787B" w14:textId="77777777" w:rsidR="00240A68" w:rsidRDefault="00240A68">
            <w:pPr>
              <w:jc w:val="right"/>
              <w:rPr>
                <w:b/>
              </w:rPr>
            </w:pPr>
          </w:p>
        </w:tc>
        <w:tc>
          <w:tcPr>
            <w:tcW w:w="1500" w:type="dxa"/>
          </w:tcPr>
          <w:p w14:paraId="0B53E459" w14:textId="77777777" w:rsidR="00240A68" w:rsidRDefault="000367BE">
            <w:pPr>
              <w:jc w:val="right"/>
              <w:rPr>
                <w:b/>
              </w:rPr>
            </w:pPr>
            <w:r>
              <w:rPr>
                <w:b/>
              </w:rPr>
              <w:t xml:space="preserve">Allocated Funds </w:t>
            </w:r>
          </w:p>
        </w:tc>
        <w:tc>
          <w:tcPr>
            <w:tcW w:w="1350" w:type="dxa"/>
          </w:tcPr>
          <w:p w14:paraId="2C6BDFC2" w14:textId="77777777" w:rsidR="00240A68" w:rsidRDefault="000367BE">
            <w:pPr>
              <w:jc w:val="right"/>
              <w:rPr>
                <w:b/>
              </w:rPr>
            </w:pPr>
            <w:r>
              <w:rPr>
                <w:b/>
              </w:rPr>
              <w:t>Remaining Funds</w:t>
            </w:r>
          </w:p>
        </w:tc>
      </w:tr>
      <w:tr w:rsidR="00240A68" w14:paraId="0A962986" w14:textId="77777777">
        <w:tc>
          <w:tcPr>
            <w:tcW w:w="2040" w:type="dxa"/>
          </w:tcPr>
          <w:p w14:paraId="14DF4890" w14:textId="77777777" w:rsidR="00240A68" w:rsidRDefault="000367BE">
            <w:r>
              <w:t>EDPB Operational Costs</w:t>
            </w:r>
          </w:p>
        </w:tc>
        <w:tc>
          <w:tcPr>
            <w:tcW w:w="1350" w:type="dxa"/>
          </w:tcPr>
          <w:p w14:paraId="54EF6DEA" w14:textId="77777777" w:rsidR="00240A68" w:rsidRDefault="000367BE">
            <w:pPr>
              <w:jc w:val="right"/>
            </w:pPr>
            <w:r>
              <w:t>$5,000.00</w:t>
            </w:r>
          </w:p>
        </w:tc>
        <w:tc>
          <w:tcPr>
            <w:tcW w:w="1845" w:type="dxa"/>
          </w:tcPr>
          <w:p w14:paraId="00588D4B" w14:textId="77777777" w:rsidR="00240A68" w:rsidRDefault="00240A68">
            <w:pPr>
              <w:jc w:val="right"/>
            </w:pPr>
          </w:p>
        </w:tc>
        <w:tc>
          <w:tcPr>
            <w:tcW w:w="1635" w:type="dxa"/>
          </w:tcPr>
          <w:p w14:paraId="60311D35" w14:textId="77777777" w:rsidR="00240A68" w:rsidRDefault="00240A68">
            <w:pPr>
              <w:jc w:val="right"/>
            </w:pPr>
          </w:p>
        </w:tc>
        <w:tc>
          <w:tcPr>
            <w:tcW w:w="1500" w:type="dxa"/>
          </w:tcPr>
          <w:p w14:paraId="573A657A" w14:textId="77777777" w:rsidR="00240A68" w:rsidRDefault="000367BE">
            <w:pPr>
              <w:jc w:val="right"/>
            </w:pPr>
            <w:r>
              <w:t>$3,456.07</w:t>
            </w:r>
          </w:p>
        </w:tc>
        <w:tc>
          <w:tcPr>
            <w:tcW w:w="1350" w:type="dxa"/>
          </w:tcPr>
          <w:p w14:paraId="7653DEC5" w14:textId="77777777" w:rsidR="00240A68" w:rsidRDefault="000367BE">
            <w:pPr>
              <w:jc w:val="right"/>
            </w:pPr>
            <w:r>
              <w:t>$1,543.93</w:t>
            </w:r>
          </w:p>
        </w:tc>
      </w:tr>
      <w:tr w:rsidR="00240A68" w14:paraId="2E820C07" w14:textId="77777777">
        <w:tc>
          <w:tcPr>
            <w:tcW w:w="2040" w:type="dxa"/>
          </w:tcPr>
          <w:p w14:paraId="3DC3BA32" w14:textId="77777777" w:rsidR="00240A68" w:rsidRDefault="000367BE">
            <w:r>
              <w:t>Professional Services</w:t>
            </w:r>
          </w:p>
        </w:tc>
        <w:tc>
          <w:tcPr>
            <w:tcW w:w="1350" w:type="dxa"/>
          </w:tcPr>
          <w:p w14:paraId="18CAD2B4" w14:textId="77777777" w:rsidR="00240A68" w:rsidRDefault="000367BE">
            <w:pPr>
              <w:jc w:val="right"/>
            </w:pPr>
            <w:r>
              <w:t>$10,000.00</w:t>
            </w:r>
          </w:p>
        </w:tc>
        <w:tc>
          <w:tcPr>
            <w:tcW w:w="1845" w:type="dxa"/>
          </w:tcPr>
          <w:p w14:paraId="38020242" w14:textId="77777777" w:rsidR="00240A68" w:rsidRDefault="000367BE">
            <w:pPr>
              <w:jc w:val="right"/>
            </w:pPr>
            <w:r>
              <w:rPr>
                <w:color w:val="FF0000"/>
              </w:rPr>
              <w:t>($7,683.76)</w:t>
            </w:r>
          </w:p>
        </w:tc>
        <w:tc>
          <w:tcPr>
            <w:tcW w:w="1635" w:type="dxa"/>
          </w:tcPr>
          <w:p w14:paraId="401D60AA" w14:textId="77777777" w:rsidR="00240A68" w:rsidRDefault="00240A68">
            <w:pPr>
              <w:jc w:val="right"/>
              <w:rPr>
                <w:color w:val="FF0000"/>
              </w:rPr>
            </w:pPr>
          </w:p>
        </w:tc>
        <w:tc>
          <w:tcPr>
            <w:tcW w:w="1500" w:type="dxa"/>
          </w:tcPr>
          <w:p w14:paraId="4212268F" w14:textId="77777777" w:rsidR="00240A68" w:rsidRDefault="000367BE">
            <w:pPr>
              <w:jc w:val="right"/>
            </w:pPr>
            <w:r>
              <w:t>$9,704.01</w:t>
            </w:r>
          </w:p>
        </w:tc>
        <w:tc>
          <w:tcPr>
            <w:tcW w:w="1350" w:type="dxa"/>
          </w:tcPr>
          <w:p w14:paraId="4D5E1CC2" w14:textId="77777777" w:rsidR="00240A68" w:rsidRDefault="000367BE">
            <w:pPr>
              <w:jc w:val="right"/>
            </w:pPr>
            <w:r>
              <w:t>$295.99</w:t>
            </w:r>
          </w:p>
        </w:tc>
      </w:tr>
      <w:tr w:rsidR="00240A68" w14:paraId="5B982367" w14:textId="77777777">
        <w:tc>
          <w:tcPr>
            <w:tcW w:w="2040" w:type="dxa"/>
          </w:tcPr>
          <w:p w14:paraId="4E14424E" w14:textId="77777777" w:rsidR="00240A68" w:rsidRDefault="000367BE">
            <w:r>
              <w:t>Economic Development &amp; Planning Partnerships</w:t>
            </w:r>
          </w:p>
        </w:tc>
        <w:tc>
          <w:tcPr>
            <w:tcW w:w="1350" w:type="dxa"/>
          </w:tcPr>
          <w:p w14:paraId="7A409B66" w14:textId="77777777" w:rsidR="00240A68" w:rsidRDefault="000367BE">
            <w:pPr>
              <w:jc w:val="right"/>
            </w:pPr>
            <w:r>
              <w:t>$90,000.00</w:t>
            </w:r>
          </w:p>
        </w:tc>
        <w:tc>
          <w:tcPr>
            <w:tcW w:w="1845" w:type="dxa"/>
          </w:tcPr>
          <w:p w14:paraId="1B969BEE" w14:textId="77777777" w:rsidR="00240A68" w:rsidRDefault="000367BE">
            <w:pPr>
              <w:jc w:val="right"/>
            </w:pPr>
            <w:r>
              <w:rPr>
                <w:color w:val="FF0000"/>
              </w:rPr>
              <w:t>($8,100.00)</w:t>
            </w:r>
          </w:p>
        </w:tc>
        <w:tc>
          <w:tcPr>
            <w:tcW w:w="1635" w:type="dxa"/>
          </w:tcPr>
          <w:p w14:paraId="7BE8C74F" w14:textId="77777777" w:rsidR="00240A68" w:rsidRDefault="00240A68">
            <w:pPr>
              <w:jc w:val="right"/>
            </w:pPr>
          </w:p>
        </w:tc>
        <w:tc>
          <w:tcPr>
            <w:tcW w:w="1500" w:type="dxa"/>
          </w:tcPr>
          <w:p w14:paraId="2C331757" w14:textId="77777777" w:rsidR="00240A68" w:rsidRDefault="000367BE">
            <w:pPr>
              <w:jc w:val="right"/>
            </w:pPr>
            <w:r>
              <w:t>$88,379.00</w:t>
            </w:r>
          </w:p>
        </w:tc>
        <w:tc>
          <w:tcPr>
            <w:tcW w:w="1350" w:type="dxa"/>
          </w:tcPr>
          <w:p w14:paraId="3F131EFA" w14:textId="77777777" w:rsidR="00240A68" w:rsidRDefault="000367BE">
            <w:pPr>
              <w:jc w:val="right"/>
            </w:pPr>
            <w:r>
              <w:t>$1,621.00</w:t>
            </w:r>
          </w:p>
        </w:tc>
      </w:tr>
      <w:tr w:rsidR="00240A68" w14:paraId="004B050F" w14:textId="77777777">
        <w:tc>
          <w:tcPr>
            <w:tcW w:w="2040" w:type="dxa"/>
          </w:tcPr>
          <w:p w14:paraId="7693044D" w14:textId="77777777" w:rsidR="00240A68" w:rsidRDefault="000367BE">
            <w:r>
              <w:t>Community Partnership Grants</w:t>
            </w:r>
          </w:p>
        </w:tc>
        <w:tc>
          <w:tcPr>
            <w:tcW w:w="1350" w:type="dxa"/>
          </w:tcPr>
          <w:p w14:paraId="0118EEAB" w14:textId="77777777" w:rsidR="00240A68" w:rsidRDefault="000367BE">
            <w:pPr>
              <w:jc w:val="right"/>
            </w:pPr>
            <w:r>
              <w:t>$10,000.00</w:t>
            </w:r>
          </w:p>
        </w:tc>
        <w:tc>
          <w:tcPr>
            <w:tcW w:w="1845" w:type="dxa"/>
          </w:tcPr>
          <w:p w14:paraId="3488D0CA" w14:textId="77777777" w:rsidR="00240A68" w:rsidRDefault="000367BE">
            <w:pPr>
              <w:jc w:val="right"/>
            </w:pPr>
            <w:r>
              <w:t>$10,250.00</w:t>
            </w:r>
          </w:p>
        </w:tc>
        <w:tc>
          <w:tcPr>
            <w:tcW w:w="1635" w:type="dxa"/>
          </w:tcPr>
          <w:p w14:paraId="7FBEB7D6" w14:textId="77777777" w:rsidR="00240A68" w:rsidRDefault="000367BE">
            <w:pPr>
              <w:jc w:val="right"/>
            </w:pPr>
            <w:r>
              <w:t>$1,000.00</w:t>
            </w:r>
          </w:p>
        </w:tc>
        <w:tc>
          <w:tcPr>
            <w:tcW w:w="1500" w:type="dxa"/>
          </w:tcPr>
          <w:p w14:paraId="529F8C02" w14:textId="77777777" w:rsidR="00240A68" w:rsidRDefault="000367BE">
            <w:pPr>
              <w:jc w:val="right"/>
            </w:pPr>
            <w:r>
              <w:t>$5,000.00</w:t>
            </w:r>
          </w:p>
        </w:tc>
        <w:tc>
          <w:tcPr>
            <w:tcW w:w="1350" w:type="dxa"/>
          </w:tcPr>
          <w:p w14:paraId="4DCB0350" w14:textId="77777777" w:rsidR="00240A68" w:rsidRDefault="000367BE">
            <w:pPr>
              <w:jc w:val="right"/>
            </w:pPr>
            <w:r>
              <w:t>$5,000.00</w:t>
            </w:r>
          </w:p>
        </w:tc>
      </w:tr>
      <w:tr w:rsidR="00240A68" w14:paraId="07D98AA6" w14:textId="77777777">
        <w:tc>
          <w:tcPr>
            <w:tcW w:w="2040" w:type="dxa"/>
          </w:tcPr>
          <w:p w14:paraId="590DC0A0" w14:textId="77777777" w:rsidR="00240A68" w:rsidRDefault="000367BE">
            <w:r>
              <w:lastRenderedPageBreak/>
              <w:t>Community Organization Grants</w:t>
            </w:r>
          </w:p>
        </w:tc>
        <w:tc>
          <w:tcPr>
            <w:tcW w:w="1350" w:type="dxa"/>
          </w:tcPr>
          <w:p w14:paraId="7FA3B275" w14:textId="77777777" w:rsidR="00240A68" w:rsidRDefault="000367BE">
            <w:pPr>
              <w:jc w:val="right"/>
            </w:pPr>
            <w:r>
              <w:t>$10.000.00</w:t>
            </w:r>
          </w:p>
        </w:tc>
        <w:tc>
          <w:tcPr>
            <w:tcW w:w="1845" w:type="dxa"/>
          </w:tcPr>
          <w:p w14:paraId="46023627" w14:textId="77777777" w:rsidR="00240A68" w:rsidRDefault="000367BE">
            <w:pPr>
              <w:jc w:val="right"/>
            </w:pPr>
            <w:r>
              <w:t>$8,000.00</w:t>
            </w:r>
          </w:p>
        </w:tc>
        <w:tc>
          <w:tcPr>
            <w:tcW w:w="1635" w:type="dxa"/>
          </w:tcPr>
          <w:p w14:paraId="5DE4558D" w14:textId="77777777" w:rsidR="00240A68" w:rsidRDefault="00240A68">
            <w:pPr>
              <w:jc w:val="right"/>
            </w:pPr>
          </w:p>
        </w:tc>
        <w:tc>
          <w:tcPr>
            <w:tcW w:w="1500" w:type="dxa"/>
          </w:tcPr>
          <w:p w14:paraId="1BB2E4D5" w14:textId="77777777" w:rsidR="00240A68" w:rsidRDefault="000367BE">
            <w:pPr>
              <w:jc w:val="right"/>
            </w:pPr>
            <w:r>
              <w:t>$0.00</w:t>
            </w:r>
          </w:p>
        </w:tc>
        <w:tc>
          <w:tcPr>
            <w:tcW w:w="1350" w:type="dxa"/>
          </w:tcPr>
          <w:p w14:paraId="3901745B" w14:textId="77777777" w:rsidR="00240A68" w:rsidRDefault="000367BE">
            <w:pPr>
              <w:jc w:val="right"/>
            </w:pPr>
            <w:r>
              <w:t>$10,000.00</w:t>
            </w:r>
          </w:p>
        </w:tc>
      </w:tr>
      <w:tr w:rsidR="00240A68" w14:paraId="03DA6B1F" w14:textId="77777777">
        <w:tc>
          <w:tcPr>
            <w:tcW w:w="2040" w:type="dxa"/>
          </w:tcPr>
          <w:p w14:paraId="3FA8AFA3" w14:textId="77777777" w:rsidR="00240A68" w:rsidRDefault="000367BE">
            <w:r>
              <w:t>Community Township Grants</w:t>
            </w:r>
          </w:p>
        </w:tc>
        <w:tc>
          <w:tcPr>
            <w:tcW w:w="1350" w:type="dxa"/>
          </w:tcPr>
          <w:p w14:paraId="4566D5EF" w14:textId="77777777" w:rsidR="00240A68" w:rsidRDefault="000367BE">
            <w:pPr>
              <w:jc w:val="right"/>
            </w:pPr>
            <w:r>
              <w:t>$2,000.00</w:t>
            </w:r>
          </w:p>
        </w:tc>
        <w:tc>
          <w:tcPr>
            <w:tcW w:w="1845" w:type="dxa"/>
          </w:tcPr>
          <w:p w14:paraId="152A03E0" w14:textId="77777777" w:rsidR="00240A68" w:rsidRDefault="000367BE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($59,000.00)</w:t>
            </w:r>
          </w:p>
          <w:p w14:paraId="07E357E2" w14:textId="77777777" w:rsidR="00240A68" w:rsidRDefault="00240A68">
            <w:pPr>
              <w:jc w:val="right"/>
            </w:pPr>
          </w:p>
        </w:tc>
        <w:tc>
          <w:tcPr>
            <w:tcW w:w="1635" w:type="dxa"/>
          </w:tcPr>
          <w:p w14:paraId="37AF32B9" w14:textId="77777777" w:rsidR="00240A68" w:rsidRDefault="00240A68">
            <w:pPr>
              <w:jc w:val="right"/>
              <w:rPr>
                <w:color w:val="FF0000"/>
              </w:rPr>
            </w:pPr>
          </w:p>
        </w:tc>
        <w:tc>
          <w:tcPr>
            <w:tcW w:w="1500" w:type="dxa"/>
          </w:tcPr>
          <w:p w14:paraId="5739B0D5" w14:textId="77777777" w:rsidR="00240A68" w:rsidRDefault="000367BE">
            <w:pPr>
              <w:jc w:val="right"/>
            </w:pPr>
            <w:r>
              <w:t>$787.580</w:t>
            </w:r>
          </w:p>
        </w:tc>
        <w:tc>
          <w:tcPr>
            <w:tcW w:w="1350" w:type="dxa"/>
          </w:tcPr>
          <w:p w14:paraId="5B41BC1C" w14:textId="77777777" w:rsidR="00240A68" w:rsidRDefault="000367BE">
            <w:pPr>
              <w:jc w:val="right"/>
            </w:pPr>
            <w:r>
              <w:t>$1,212.42</w:t>
            </w:r>
          </w:p>
        </w:tc>
      </w:tr>
      <w:tr w:rsidR="00240A68" w14:paraId="29AC7CE7" w14:textId="77777777">
        <w:tc>
          <w:tcPr>
            <w:tcW w:w="2040" w:type="dxa"/>
          </w:tcPr>
          <w:p w14:paraId="6D4C3BC8" w14:textId="77777777" w:rsidR="00240A68" w:rsidRDefault="000367BE">
            <w:pPr>
              <w:rPr>
                <w:b/>
              </w:rPr>
            </w:pPr>
            <w:r>
              <w:rPr>
                <w:b/>
              </w:rPr>
              <w:t>TOTAL APPROPRIATIONS SPENDING</w:t>
            </w:r>
          </w:p>
        </w:tc>
        <w:tc>
          <w:tcPr>
            <w:tcW w:w="1350" w:type="dxa"/>
          </w:tcPr>
          <w:p w14:paraId="209E585A" w14:textId="77777777" w:rsidR="00240A68" w:rsidRDefault="000367BE">
            <w:pPr>
              <w:jc w:val="right"/>
              <w:rPr>
                <w:b/>
              </w:rPr>
            </w:pPr>
            <w:r>
              <w:rPr>
                <w:b/>
              </w:rPr>
              <w:t>$127,000.00</w:t>
            </w:r>
          </w:p>
        </w:tc>
        <w:tc>
          <w:tcPr>
            <w:tcW w:w="1845" w:type="dxa"/>
          </w:tcPr>
          <w:p w14:paraId="75B02F5C" w14:textId="77777777" w:rsidR="00240A68" w:rsidRDefault="00240A68">
            <w:pPr>
              <w:jc w:val="right"/>
              <w:rPr>
                <w:b/>
              </w:rPr>
            </w:pPr>
          </w:p>
        </w:tc>
        <w:tc>
          <w:tcPr>
            <w:tcW w:w="1635" w:type="dxa"/>
          </w:tcPr>
          <w:p w14:paraId="0315E53F" w14:textId="77777777" w:rsidR="00240A68" w:rsidRDefault="00240A68">
            <w:pPr>
              <w:jc w:val="right"/>
              <w:rPr>
                <w:b/>
              </w:rPr>
            </w:pPr>
          </w:p>
        </w:tc>
        <w:tc>
          <w:tcPr>
            <w:tcW w:w="1500" w:type="dxa"/>
          </w:tcPr>
          <w:p w14:paraId="7A084912" w14:textId="77777777" w:rsidR="00240A68" w:rsidRDefault="000367BE">
            <w:pPr>
              <w:jc w:val="right"/>
              <w:rPr>
                <w:b/>
              </w:rPr>
            </w:pPr>
            <w:r>
              <w:rPr>
                <w:b/>
              </w:rPr>
              <w:t>$107,326.66</w:t>
            </w:r>
          </w:p>
        </w:tc>
        <w:tc>
          <w:tcPr>
            <w:tcW w:w="1350" w:type="dxa"/>
          </w:tcPr>
          <w:p w14:paraId="2AE837AC" w14:textId="77777777" w:rsidR="00240A68" w:rsidRDefault="000367BE">
            <w:pPr>
              <w:jc w:val="right"/>
              <w:rPr>
                <w:b/>
              </w:rPr>
            </w:pPr>
            <w:r>
              <w:rPr>
                <w:b/>
              </w:rPr>
              <w:t>$19,673.34</w:t>
            </w:r>
          </w:p>
        </w:tc>
      </w:tr>
      <w:tr w:rsidR="00240A68" w14:paraId="72AB496F" w14:textId="77777777">
        <w:tc>
          <w:tcPr>
            <w:tcW w:w="2040" w:type="dxa"/>
          </w:tcPr>
          <w:p w14:paraId="59408554" w14:textId="77777777" w:rsidR="00240A68" w:rsidRDefault="00240A68"/>
        </w:tc>
        <w:tc>
          <w:tcPr>
            <w:tcW w:w="1350" w:type="dxa"/>
          </w:tcPr>
          <w:p w14:paraId="1B47D86F" w14:textId="77777777" w:rsidR="00240A68" w:rsidRDefault="00240A68">
            <w:pPr>
              <w:jc w:val="right"/>
            </w:pPr>
          </w:p>
        </w:tc>
        <w:tc>
          <w:tcPr>
            <w:tcW w:w="1845" w:type="dxa"/>
          </w:tcPr>
          <w:p w14:paraId="2E46E9E6" w14:textId="77777777" w:rsidR="00240A68" w:rsidRDefault="00240A68">
            <w:pPr>
              <w:jc w:val="right"/>
            </w:pPr>
          </w:p>
        </w:tc>
        <w:tc>
          <w:tcPr>
            <w:tcW w:w="1635" w:type="dxa"/>
          </w:tcPr>
          <w:p w14:paraId="7187F2A5" w14:textId="77777777" w:rsidR="00240A68" w:rsidRDefault="000367BE">
            <w:pPr>
              <w:jc w:val="right"/>
            </w:pPr>
            <w:r>
              <w:t>1,000.00</w:t>
            </w:r>
          </w:p>
        </w:tc>
        <w:tc>
          <w:tcPr>
            <w:tcW w:w="1500" w:type="dxa"/>
          </w:tcPr>
          <w:p w14:paraId="077498D5" w14:textId="77777777" w:rsidR="00240A68" w:rsidRDefault="00240A68">
            <w:pPr>
              <w:jc w:val="right"/>
            </w:pPr>
          </w:p>
        </w:tc>
        <w:tc>
          <w:tcPr>
            <w:tcW w:w="1350" w:type="dxa"/>
          </w:tcPr>
          <w:p w14:paraId="1F17E4A5" w14:textId="77777777" w:rsidR="00240A68" w:rsidRDefault="00240A68">
            <w:pPr>
              <w:jc w:val="right"/>
            </w:pPr>
          </w:p>
        </w:tc>
      </w:tr>
      <w:tr w:rsidR="00240A68" w14:paraId="1BA019DD" w14:textId="77777777">
        <w:tc>
          <w:tcPr>
            <w:tcW w:w="2040" w:type="dxa"/>
          </w:tcPr>
          <w:p w14:paraId="302D09B5" w14:textId="77777777" w:rsidR="00240A68" w:rsidRDefault="000367BE">
            <w:pPr>
              <w:rPr>
                <w:i/>
              </w:rPr>
            </w:pPr>
            <w:r>
              <w:rPr>
                <w:i/>
              </w:rPr>
              <w:t>Remaining Balance</w:t>
            </w:r>
          </w:p>
        </w:tc>
        <w:tc>
          <w:tcPr>
            <w:tcW w:w="1350" w:type="dxa"/>
          </w:tcPr>
          <w:p w14:paraId="4ADA2B43" w14:textId="77777777" w:rsidR="00240A68" w:rsidRDefault="000367BE">
            <w:pPr>
              <w:jc w:val="right"/>
            </w:pPr>
            <w:r>
              <w:t>$292,000.00</w:t>
            </w:r>
          </w:p>
        </w:tc>
        <w:tc>
          <w:tcPr>
            <w:tcW w:w="1845" w:type="dxa"/>
          </w:tcPr>
          <w:p w14:paraId="2EBA8042" w14:textId="77777777" w:rsidR="00240A68" w:rsidRDefault="000367BE">
            <w:pPr>
              <w:jc w:val="right"/>
            </w:pPr>
            <w:r>
              <w:rPr>
                <w:color w:val="FF0000"/>
              </w:rPr>
              <w:t>($36,682.76)</w:t>
            </w:r>
          </w:p>
        </w:tc>
        <w:tc>
          <w:tcPr>
            <w:tcW w:w="1635" w:type="dxa"/>
          </w:tcPr>
          <w:p w14:paraId="43D7326D" w14:textId="77777777" w:rsidR="00240A68" w:rsidRDefault="00240A68">
            <w:pPr>
              <w:jc w:val="right"/>
              <w:rPr>
                <w:color w:val="FF0000"/>
              </w:rPr>
            </w:pPr>
          </w:p>
        </w:tc>
        <w:tc>
          <w:tcPr>
            <w:tcW w:w="1500" w:type="dxa"/>
          </w:tcPr>
          <w:p w14:paraId="31B66042" w14:textId="77777777" w:rsidR="00240A68" w:rsidRDefault="00240A68">
            <w:pPr>
              <w:jc w:val="right"/>
            </w:pPr>
          </w:p>
        </w:tc>
        <w:tc>
          <w:tcPr>
            <w:tcW w:w="1350" w:type="dxa"/>
          </w:tcPr>
          <w:p w14:paraId="3C978397" w14:textId="77777777" w:rsidR="00240A68" w:rsidRDefault="00240A68">
            <w:pPr>
              <w:jc w:val="right"/>
            </w:pPr>
          </w:p>
        </w:tc>
      </w:tr>
    </w:tbl>
    <w:p w14:paraId="680CFD3D" w14:textId="77777777" w:rsidR="00240A68" w:rsidRDefault="00240A68">
      <w:pPr>
        <w:spacing w:after="160" w:line="259" w:lineRule="auto"/>
        <w:rPr>
          <w:sz w:val="22"/>
          <w:szCs w:val="22"/>
        </w:rPr>
      </w:pPr>
    </w:p>
    <w:p w14:paraId="555BF1B7" w14:textId="77777777" w:rsidR="00240A68" w:rsidRDefault="00240A68">
      <w:pPr>
        <w:spacing w:after="160" w:line="259" w:lineRule="auto"/>
        <w:rPr>
          <w:b/>
          <w:sz w:val="36"/>
          <w:szCs w:val="36"/>
        </w:rPr>
      </w:pPr>
    </w:p>
    <w:p w14:paraId="4354CA2E" w14:textId="77777777" w:rsidR="00240A68" w:rsidRDefault="000367BE">
      <w:pPr>
        <w:spacing w:after="160" w:line="259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Community Donation Fund: Itemized List of Allocated Funds</w:t>
      </w:r>
    </w:p>
    <w:p w14:paraId="26DD123E" w14:textId="77777777" w:rsidR="00240A68" w:rsidRDefault="00240A68">
      <w:pPr>
        <w:spacing w:after="160" w:line="259" w:lineRule="auto"/>
        <w:rPr>
          <w:b/>
          <w:sz w:val="28"/>
          <w:szCs w:val="28"/>
        </w:rPr>
      </w:pPr>
    </w:p>
    <w:p w14:paraId="0A118B99" w14:textId="77777777" w:rsidR="00240A68" w:rsidRDefault="000367BE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EDPB Operational Costs-</w:t>
      </w:r>
    </w:p>
    <w:p w14:paraId="5E253376" w14:textId="77777777" w:rsidR="00240A68" w:rsidRDefault="000367BE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Lorah Hoe – Microsoft Office yearly subscription for Laptop</w:t>
      </w:r>
      <w:r>
        <w:rPr>
          <w:b/>
          <w:sz w:val="28"/>
          <w:szCs w:val="28"/>
        </w:rPr>
        <w:tab/>
        <w:t xml:space="preserve">    $74.36</w:t>
      </w:r>
    </w:p>
    <w:p w14:paraId="54342FA0" w14:textId="77777777" w:rsidR="00240A68" w:rsidRDefault="000367BE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Lorah Hoe – Norton Security yearly subscription for Laptop</w:t>
      </w:r>
      <w:proofErr w:type="gramStart"/>
      <w:r>
        <w:rPr>
          <w:b/>
          <w:sz w:val="28"/>
          <w:szCs w:val="28"/>
        </w:rPr>
        <w:tab/>
        <w:t xml:space="preserve">  $</w:t>
      </w:r>
      <w:proofErr w:type="gramEnd"/>
      <w:r>
        <w:rPr>
          <w:b/>
          <w:sz w:val="28"/>
          <w:szCs w:val="28"/>
        </w:rPr>
        <w:t>106.24</w:t>
      </w:r>
    </w:p>
    <w:p w14:paraId="7113ED55" w14:textId="77777777" w:rsidR="00240A68" w:rsidRDefault="000367BE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Johnson's True Value- Office Supplies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ab/>
        <w:t xml:space="preserve">  $</w:t>
      </w:r>
      <w:proofErr w:type="gramEnd"/>
      <w:r>
        <w:rPr>
          <w:b/>
          <w:sz w:val="28"/>
          <w:szCs w:val="28"/>
        </w:rPr>
        <w:t>155.43</w:t>
      </w:r>
    </w:p>
    <w:p w14:paraId="2484B869" w14:textId="77777777" w:rsidR="00240A68" w:rsidRDefault="000367BE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Amazon- Office Upgrades/Supplies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$3,120.04</w:t>
      </w:r>
    </w:p>
    <w:p w14:paraId="12A36898" w14:textId="77777777" w:rsidR="00240A68" w:rsidRDefault="00240A68">
      <w:pPr>
        <w:spacing w:after="160" w:line="259" w:lineRule="auto"/>
        <w:rPr>
          <w:b/>
          <w:sz w:val="28"/>
          <w:szCs w:val="28"/>
        </w:rPr>
      </w:pPr>
    </w:p>
    <w:p w14:paraId="21F03788" w14:textId="77777777" w:rsidR="00240A68" w:rsidRDefault="000367BE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Professional Services- Allocated Funds Breakdown</w:t>
      </w:r>
    </w:p>
    <w:p w14:paraId="178F2B9C" w14:textId="77777777" w:rsidR="00240A68" w:rsidRDefault="000367BE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Lorah Hoe – Payroll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$5,392.83</w:t>
      </w:r>
      <w:r>
        <w:rPr>
          <w:b/>
          <w:sz w:val="28"/>
          <w:szCs w:val="28"/>
        </w:rPr>
        <w:tab/>
        <w:t>MMLP Ltd. – Preliminary Estimate on 104 S. Washington</w:t>
      </w:r>
      <w:r>
        <w:rPr>
          <w:b/>
          <w:sz w:val="28"/>
          <w:szCs w:val="28"/>
        </w:rPr>
        <w:tab/>
        <w:t xml:space="preserve">         $974.00</w:t>
      </w:r>
    </w:p>
    <w:p w14:paraId="6A88B2EC" w14:textId="77777777" w:rsidR="00240A68" w:rsidRDefault="000367BE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Jeff Hake -- Food Hub Project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$3,500.00</w:t>
      </w:r>
    </w:p>
    <w:p w14:paraId="1944EADE" w14:textId="77777777" w:rsidR="00240A68" w:rsidRDefault="000367BE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Ashlee Sang- Food Hub Project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$87.50</w:t>
      </w:r>
    </w:p>
    <w:p w14:paraId="03F3060B" w14:textId="77777777" w:rsidR="00240A68" w:rsidRDefault="00240A68">
      <w:pPr>
        <w:spacing w:after="160" w:line="259" w:lineRule="auto"/>
        <w:rPr>
          <w:b/>
          <w:sz w:val="28"/>
          <w:szCs w:val="28"/>
        </w:rPr>
      </w:pPr>
    </w:p>
    <w:p w14:paraId="1D3B7ABD" w14:textId="77777777" w:rsidR="00240A68" w:rsidRDefault="000367BE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Economic Development and Planning Partnerships</w:t>
      </w:r>
    </w:p>
    <w:p w14:paraId="0DE0549E" w14:textId="77777777" w:rsidR="00240A68" w:rsidRDefault="000367BE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  <w:t>Johnson’s True Value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$22,500.00</w:t>
      </w:r>
    </w:p>
    <w:p w14:paraId="721AEE76" w14:textId="77777777" w:rsidR="00240A68" w:rsidRDefault="000367BE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</w:t>
      </w:r>
      <w:r>
        <w:rPr>
          <w:b/>
          <w:sz w:val="28"/>
          <w:szCs w:val="28"/>
          <w:highlight w:val="red"/>
        </w:rPr>
        <w:t xml:space="preserve">Total Collected $16,411.44.   </w:t>
      </w:r>
      <w:r>
        <w:rPr>
          <w:b/>
          <w:sz w:val="28"/>
          <w:szCs w:val="28"/>
          <w:highlight w:val="yellow"/>
        </w:rPr>
        <w:t>Total Remaining $6,008.56</w:t>
      </w:r>
    </w:p>
    <w:p w14:paraId="0E3B267F" w14:textId="77777777" w:rsidR="00240A68" w:rsidRDefault="000367BE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Market On </w:t>
      </w:r>
      <w:proofErr w:type="gramStart"/>
      <w:r>
        <w:rPr>
          <w:b/>
          <w:sz w:val="28"/>
          <w:szCs w:val="28"/>
        </w:rPr>
        <w:t>The</w:t>
      </w:r>
      <w:proofErr w:type="gramEnd"/>
      <w:r>
        <w:rPr>
          <w:b/>
          <w:sz w:val="28"/>
          <w:szCs w:val="28"/>
        </w:rPr>
        <w:t xml:space="preserve"> Hill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$5,000.00</w:t>
      </w:r>
    </w:p>
    <w:p w14:paraId="0E4092E8" w14:textId="77777777" w:rsidR="00240A68" w:rsidRDefault="000367BE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COVID-19 Relief Grants 3</w:t>
      </w:r>
      <w:r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Round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$50,000.00</w:t>
      </w:r>
    </w:p>
    <w:p w14:paraId="5E508DAB" w14:textId="77777777" w:rsidR="00240A68" w:rsidRDefault="000367BE">
      <w:pPr>
        <w:spacing w:after="160" w:line="259" w:lineRule="auto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highlight w:val="red"/>
        </w:rPr>
        <w:t>-Total Spent: $25,500.00</w:t>
      </w:r>
      <w:proofErr w:type="gramStart"/>
      <w:r>
        <w:rPr>
          <w:b/>
          <w:sz w:val="28"/>
          <w:szCs w:val="28"/>
          <w:highlight w:val="red"/>
        </w:rPr>
        <w:t>.</w:t>
      </w:r>
      <w:r>
        <w:rPr>
          <w:b/>
          <w:sz w:val="28"/>
          <w:szCs w:val="28"/>
        </w:rPr>
        <w:t xml:space="preserve"> </w:t>
      </w:r>
      <w:proofErr w:type="gramEnd"/>
      <w:r>
        <w:rPr>
          <w:b/>
          <w:sz w:val="28"/>
          <w:szCs w:val="28"/>
          <w:highlight w:val="yellow"/>
        </w:rPr>
        <w:t>Total Remaining $24,500.00</w:t>
      </w:r>
    </w:p>
    <w:p w14:paraId="5357CC96" w14:textId="77777777" w:rsidR="00240A68" w:rsidRDefault="000367BE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COVID-19 Relief Grant 4</w:t>
      </w:r>
      <w:r>
        <w:rPr>
          <w:b/>
          <w:sz w:val="28"/>
          <w:szCs w:val="28"/>
        </w:rPr>
        <w:t>th Round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$24,500.00</w:t>
      </w:r>
    </w:p>
    <w:p w14:paraId="6A506CCF" w14:textId="77777777" w:rsidR="00240A68" w:rsidRDefault="000367BE">
      <w:pPr>
        <w:spacing w:after="160" w:line="259" w:lineRule="auto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highlight w:val="red"/>
        </w:rPr>
        <w:t>-Total Spent $10,879.00</w:t>
      </w:r>
      <w:proofErr w:type="gramStart"/>
      <w:r>
        <w:rPr>
          <w:b/>
          <w:sz w:val="28"/>
          <w:szCs w:val="28"/>
          <w:highlight w:val="red"/>
        </w:rPr>
        <w:t>.</w:t>
      </w:r>
      <w:r>
        <w:rPr>
          <w:b/>
          <w:sz w:val="28"/>
          <w:szCs w:val="28"/>
        </w:rPr>
        <w:t xml:space="preserve"> </w:t>
      </w:r>
      <w:proofErr w:type="gramEnd"/>
      <w:r>
        <w:rPr>
          <w:b/>
          <w:sz w:val="28"/>
          <w:szCs w:val="28"/>
          <w:highlight w:val="yellow"/>
        </w:rPr>
        <w:t>Total Remaining $13,621.00</w:t>
      </w:r>
    </w:p>
    <w:p w14:paraId="2A6B24A1" w14:textId="77777777" w:rsidR="00240A68" w:rsidRDefault="00240A68">
      <w:pPr>
        <w:spacing w:after="160" w:line="259" w:lineRule="auto"/>
        <w:rPr>
          <w:b/>
          <w:sz w:val="28"/>
          <w:szCs w:val="28"/>
          <w:highlight w:val="yellow"/>
        </w:rPr>
      </w:pPr>
    </w:p>
    <w:p w14:paraId="6B690FC0" w14:textId="77777777" w:rsidR="00240A68" w:rsidRDefault="000367BE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Community Donation Fund: Itemized List of Allocated Funds Continued</w:t>
      </w:r>
    </w:p>
    <w:p w14:paraId="388E1BBB" w14:textId="77777777" w:rsidR="00240A68" w:rsidRDefault="00240A68">
      <w:pPr>
        <w:spacing w:after="160" w:line="259" w:lineRule="auto"/>
        <w:rPr>
          <w:b/>
          <w:sz w:val="28"/>
          <w:szCs w:val="28"/>
        </w:rPr>
      </w:pPr>
    </w:p>
    <w:p w14:paraId="3ECAACD3" w14:textId="77777777" w:rsidR="00240A68" w:rsidRDefault="000367BE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Community Partnership Grants- Allocated Funds Breakdown</w:t>
      </w:r>
    </w:p>
    <w:p w14:paraId="0054F6F8" w14:textId="77777777" w:rsidR="00240A68" w:rsidRDefault="000367BE">
      <w:pPr>
        <w:spacing w:after="160" w:line="259" w:lineRule="auto"/>
        <w:rPr>
          <w:sz w:val="22"/>
          <w:szCs w:val="22"/>
        </w:rPr>
      </w:pPr>
      <w:r>
        <w:rPr>
          <w:b/>
          <w:sz w:val="28"/>
          <w:szCs w:val="28"/>
        </w:rPr>
        <w:tab/>
        <w:t>May and Burch Conservation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$3,500.00</w:t>
      </w:r>
      <w:r>
        <w:rPr>
          <w:sz w:val="22"/>
          <w:szCs w:val="22"/>
        </w:rPr>
        <w:tab/>
      </w:r>
    </w:p>
    <w:p w14:paraId="5693332D" w14:textId="77777777" w:rsidR="00240A68" w:rsidRDefault="000367BE">
      <w:pPr>
        <w:spacing w:after="160" w:line="259" w:lineRule="auto"/>
        <w:rPr>
          <w:b/>
          <w:sz w:val="28"/>
          <w:szCs w:val="28"/>
        </w:rPr>
      </w:pPr>
      <w:r>
        <w:rPr>
          <w:sz w:val="22"/>
          <w:szCs w:val="22"/>
        </w:rPr>
        <w:tab/>
      </w:r>
      <w:r>
        <w:rPr>
          <w:b/>
          <w:sz w:val="28"/>
          <w:szCs w:val="28"/>
        </w:rPr>
        <w:t>Land of Lincoln CEO Program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$1,000.00</w:t>
      </w:r>
    </w:p>
    <w:p w14:paraId="681F3032" w14:textId="77777777" w:rsidR="00240A68" w:rsidRDefault="000367BE">
      <w:pPr>
        <w:spacing w:after="160" w:line="259" w:lineRule="auto"/>
        <w:rPr>
          <w:b/>
          <w:sz w:val="32"/>
          <w:szCs w:val="32"/>
        </w:rPr>
      </w:pPr>
      <w:r>
        <w:rPr>
          <w:b/>
          <w:sz w:val="28"/>
          <w:szCs w:val="28"/>
        </w:rPr>
        <w:tab/>
      </w:r>
      <w:r>
        <w:rPr>
          <w:b/>
          <w:sz w:val="26"/>
          <w:szCs w:val="26"/>
        </w:rPr>
        <w:t>Community Action Partnership of Central Illinois Grant Award</w:t>
      </w:r>
      <w:r>
        <w:rPr>
          <w:b/>
          <w:sz w:val="26"/>
          <w:szCs w:val="26"/>
        </w:rPr>
        <w:tab/>
        <w:t>$500.00</w:t>
      </w:r>
    </w:p>
    <w:p w14:paraId="0F88D724" w14:textId="77777777" w:rsidR="00240A68" w:rsidRDefault="000367BE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0FB245EA" w14:textId="77777777" w:rsidR="00240A68" w:rsidRDefault="000367BE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Community Township Grants </w:t>
      </w:r>
    </w:p>
    <w:p w14:paraId="4530E093" w14:textId="77777777" w:rsidR="00240A68" w:rsidRDefault="000367BE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spellStart"/>
      <w:proofErr w:type="gramStart"/>
      <w:r>
        <w:rPr>
          <w:b/>
          <w:sz w:val="28"/>
          <w:szCs w:val="28"/>
        </w:rPr>
        <w:t>Mt.Pulaski</w:t>
      </w:r>
      <w:proofErr w:type="spellEnd"/>
      <w:proofErr w:type="gramEnd"/>
      <w:r>
        <w:rPr>
          <w:b/>
          <w:sz w:val="28"/>
          <w:szCs w:val="28"/>
        </w:rPr>
        <w:t xml:space="preserve"> Business Association - Flower Pots for 2020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$787.58</w:t>
      </w:r>
    </w:p>
    <w:p w14:paraId="7F243493" w14:textId="77777777" w:rsidR="00240A68" w:rsidRDefault="00240A68">
      <w:pPr>
        <w:spacing w:after="160" w:line="259" w:lineRule="auto"/>
        <w:rPr>
          <w:b/>
          <w:sz w:val="28"/>
          <w:szCs w:val="28"/>
        </w:rPr>
      </w:pPr>
    </w:p>
    <w:p w14:paraId="2B01EF0E" w14:textId="77777777" w:rsidR="00240A68" w:rsidRDefault="00240A68">
      <w:pPr>
        <w:spacing w:after="160" w:line="256" w:lineRule="auto"/>
        <w:rPr>
          <w:b/>
          <w:sz w:val="28"/>
          <w:szCs w:val="28"/>
        </w:rPr>
      </w:pPr>
    </w:p>
    <w:sectPr w:rsidR="00240A6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3EC2A" w14:textId="77777777" w:rsidR="000367BE" w:rsidRDefault="000367BE">
      <w:r>
        <w:separator/>
      </w:r>
    </w:p>
  </w:endnote>
  <w:endnote w:type="continuationSeparator" w:id="0">
    <w:p w14:paraId="6D968B17" w14:textId="77777777" w:rsidR="000367BE" w:rsidRDefault="00036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D54CB" w14:textId="77777777" w:rsidR="00240A68" w:rsidRDefault="000367B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eastAsia="Calibri"/>
        <w:color w:val="000000"/>
      </w:rPr>
    </w:pPr>
    <w:r>
      <w:rPr>
        <w:rFonts w:eastAsia="Calibri"/>
        <w:color w:val="000000"/>
      </w:rPr>
      <w:fldChar w:fldCharType="begin"/>
    </w:r>
    <w:r>
      <w:rPr>
        <w:rFonts w:eastAsia="Calibri"/>
        <w:color w:val="000000"/>
      </w:rPr>
      <w:instrText>PAGE</w:instrText>
    </w:r>
    <w:r>
      <w:rPr>
        <w:rFonts w:eastAsia="Calibri"/>
        <w:color w:val="000000"/>
      </w:rPr>
      <w:fldChar w:fldCharType="separate"/>
    </w:r>
    <w:r w:rsidR="00B57D51">
      <w:rPr>
        <w:rFonts w:eastAsia="Calibri"/>
        <w:noProof/>
        <w:color w:val="000000"/>
      </w:rPr>
      <w:t>1</w:t>
    </w:r>
    <w:r>
      <w:rPr>
        <w:rFonts w:eastAsia="Calibri"/>
        <w:color w:val="000000"/>
      </w:rPr>
      <w:fldChar w:fldCharType="end"/>
    </w:r>
  </w:p>
  <w:p w14:paraId="528AE276" w14:textId="77777777" w:rsidR="00240A68" w:rsidRDefault="00240A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9AC58" w14:textId="77777777" w:rsidR="000367BE" w:rsidRDefault="000367BE">
      <w:r>
        <w:separator/>
      </w:r>
    </w:p>
  </w:footnote>
  <w:footnote w:type="continuationSeparator" w:id="0">
    <w:p w14:paraId="2148D4EF" w14:textId="77777777" w:rsidR="000367BE" w:rsidRDefault="00036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35B3B" w14:textId="77777777" w:rsidR="00240A68" w:rsidRDefault="000367B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Calibri"/>
        <w:color w:val="000000"/>
      </w:rPr>
    </w:pPr>
    <w:r>
      <w:rPr>
        <w:rFonts w:eastAsia="Calibri"/>
        <w:color w:val="000000"/>
      </w:rPr>
      <w:t>EDPB</w:t>
    </w:r>
    <w:r>
      <w:t xml:space="preserve"> July 7th, </w:t>
    </w:r>
    <w:r>
      <w:rPr>
        <w:rFonts w:eastAsia="Calibri"/>
        <w:color w:val="000000"/>
      </w:rPr>
      <w:t>Meeting Minutes, and Appendix A</w:t>
    </w:r>
  </w:p>
  <w:p w14:paraId="39CFB08A" w14:textId="77777777" w:rsidR="00240A68" w:rsidRDefault="00240A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A68"/>
    <w:rsid w:val="000367BE"/>
    <w:rsid w:val="00240A68"/>
    <w:rsid w:val="00565580"/>
    <w:rsid w:val="00B5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1DAF2"/>
  <w15:docId w15:val="{56A71624-BF9F-4339-9E40-F4373681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7EC"/>
    <w:rPr>
      <w:rFonts w:eastAsiaTheme="minorEastAsi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427E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427E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7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B7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7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B70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39"/>
    <w:rsid w:val="002A5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+CjQFLI7VJWwZoXebPUvpFHxbQ==">AMUW2mUe23s506aKkybxe4jhwPgsKPnhWOJsAEydleSWBOyv5S8TGS0aZsDKVBUNxDMEAP2pYpMNWDxY49KzI+zxwHv0yQjxSb7+aLG82sRfU7ZemzP1izRKBUBxdehYhNzUejcdNEl4xRfiIbRCgXzZbyaFHk5knw==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1594</Words>
  <Characters>9087</Characters>
  <Application>Microsoft Office Word</Application>
  <DocSecurity>0</DocSecurity>
  <Lines>75</Lines>
  <Paragraphs>21</Paragraphs>
  <ScaleCrop>false</ScaleCrop>
  <Company/>
  <LinksUpToDate>false</LinksUpToDate>
  <CharactersWithSpaces>10660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Lorah Hoe</dc:creator>
  <cp:lastModifiedBy>Dee Howard</cp:lastModifiedBy>
  <cp:revision>3</cp:revision>
  <dcterms:created xsi:type="dcterms:W3CDTF">2022-04-21T14:46:00Z</dcterms:created>
  <dcterms:modified xsi:type="dcterms:W3CDTF">2022-04-21T14:53:00Z</dcterms:modified>
</cp:coreProperties>
</file>