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D1EF2" w14:textId="77777777" w:rsidR="00747A79" w:rsidRDefault="00747A79">
      <w:pPr>
        <w:rPr>
          <w:sz w:val="28"/>
          <w:szCs w:val="28"/>
        </w:rPr>
      </w:pPr>
      <w:r>
        <w:rPr>
          <w:sz w:val="28"/>
          <w:szCs w:val="28"/>
        </w:rPr>
        <w:tab/>
      </w:r>
      <w:r>
        <w:rPr>
          <w:sz w:val="28"/>
          <w:szCs w:val="28"/>
        </w:rPr>
        <w:tab/>
        <w:t>Minutes of Mount Pulaski Economic Advisory Board Special Meeting</w:t>
      </w:r>
    </w:p>
    <w:p w14:paraId="7CA92FF5" w14:textId="77777777" w:rsidR="00747A79" w:rsidRDefault="00747A79" w:rsidP="00747A79">
      <w:pPr>
        <w:tabs>
          <w:tab w:val="left" w:pos="2640"/>
        </w:tabs>
        <w:rPr>
          <w:sz w:val="28"/>
          <w:szCs w:val="28"/>
        </w:rPr>
      </w:pPr>
      <w:r>
        <w:rPr>
          <w:sz w:val="28"/>
          <w:szCs w:val="28"/>
        </w:rPr>
        <w:tab/>
        <w:t>March 6</w:t>
      </w:r>
      <w:r w:rsidRPr="00747A79">
        <w:rPr>
          <w:sz w:val="28"/>
          <w:szCs w:val="28"/>
          <w:vertAlign w:val="superscript"/>
        </w:rPr>
        <w:t>th</w:t>
      </w:r>
      <w:r>
        <w:rPr>
          <w:sz w:val="28"/>
          <w:szCs w:val="28"/>
        </w:rPr>
        <w:t>, 2018</w:t>
      </w:r>
    </w:p>
    <w:p w14:paraId="01A1C890" w14:textId="77777777" w:rsidR="00747A79" w:rsidRDefault="00747A79" w:rsidP="00747A79">
      <w:pPr>
        <w:tabs>
          <w:tab w:val="left" w:pos="2640"/>
        </w:tabs>
        <w:rPr>
          <w:sz w:val="28"/>
          <w:szCs w:val="28"/>
        </w:rPr>
      </w:pPr>
      <w:r>
        <w:rPr>
          <w:sz w:val="28"/>
          <w:szCs w:val="28"/>
        </w:rPr>
        <w:tab/>
        <w:t>4:30 pm</w:t>
      </w:r>
    </w:p>
    <w:p w14:paraId="3697E7D9" w14:textId="77777777" w:rsidR="00747A79" w:rsidRPr="00747A79" w:rsidRDefault="00747A79" w:rsidP="00747A79">
      <w:pPr>
        <w:rPr>
          <w:sz w:val="28"/>
          <w:szCs w:val="28"/>
        </w:rPr>
      </w:pPr>
    </w:p>
    <w:p w14:paraId="7CA637C3" w14:textId="77777777" w:rsidR="00747A79" w:rsidRDefault="00747A79" w:rsidP="00747A79">
      <w:pPr>
        <w:rPr>
          <w:sz w:val="28"/>
          <w:szCs w:val="28"/>
        </w:rPr>
      </w:pPr>
    </w:p>
    <w:p w14:paraId="0FB62788" w14:textId="77777777" w:rsidR="00747A79" w:rsidRDefault="00747A79" w:rsidP="00747A79">
      <w:pPr>
        <w:rPr>
          <w:sz w:val="28"/>
          <w:szCs w:val="28"/>
        </w:rPr>
      </w:pPr>
      <w:r>
        <w:rPr>
          <w:sz w:val="28"/>
          <w:szCs w:val="28"/>
        </w:rPr>
        <w:t>Meeting was called to order at 4:30 pm.  Roll call was made:</w:t>
      </w:r>
    </w:p>
    <w:p w14:paraId="5A175144" w14:textId="77777777" w:rsidR="00747A79" w:rsidRDefault="00747A79" w:rsidP="00747A79">
      <w:pPr>
        <w:tabs>
          <w:tab w:val="left" w:pos="1020"/>
          <w:tab w:val="center" w:pos="4680"/>
        </w:tabs>
        <w:rPr>
          <w:sz w:val="28"/>
          <w:szCs w:val="28"/>
        </w:rPr>
      </w:pPr>
      <w:r>
        <w:rPr>
          <w:sz w:val="28"/>
          <w:szCs w:val="28"/>
        </w:rPr>
        <w:tab/>
        <w:t>Shaun Tyson - present</w:t>
      </w:r>
      <w:r>
        <w:rPr>
          <w:sz w:val="28"/>
          <w:szCs w:val="28"/>
        </w:rPr>
        <w:tab/>
        <w:t xml:space="preserve">             Hillary Cherry- absent</w:t>
      </w:r>
    </w:p>
    <w:p w14:paraId="4B9574C5" w14:textId="77777777" w:rsidR="00747A79" w:rsidRDefault="00747A79" w:rsidP="00747A79">
      <w:pPr>
        <w:tabs>
          <w:tab w:val="left" w:pos="1020"/>
        </w:tabs>
        <w:rPr>
          <w:sz w:val="28"/>
          <w:szCs w:val="28"/>
        </w:rPr>
      </w:pPr>
      <w:r>
        <w:rPr>
          <w:sz w:val="28"/>
          <w:szCs w:val="28"/>
        </w:rPr>
        <w:tab/>
        <w:t xml:space="preserve">Tim </w:t>
      </w:r>
      <w:proofErr w:type="spellStart"/>
      <w:r>
        <w:rPr>
          <w:sz w:val="28"/>
          <w:szCs w:val="28"/>
        </w:rPr>
        <w:t>Emerich</w:t>
      </w:r>
      <w:proofErr w:type="spellEnd"/>
      <w:r>
        <w:rPr>
          <w:sz w:val="28"/>
          <w:szCs w:val="28"/>
        </w:rPr>
        <w:t xml:space="preserve"> – present             Renee Martin- absent</w:t>
      </w:r>
    </w:p>
    <w:p w14:paraId="3FAD85F4" w14:textId="77777777" w:rsidR="00747A79" w:rsidRDefault="00747A79" w:rsidP="00747A79">
      <w:pPr>
        <w:tabs>
          <w:tab w:val="left" w:pos="1020"/>
        </w:tabs>
        <w:rPr>
          <w:sz w:val="28"/>
          <w:szCs w:val="28"/>
        </w:rPr>
      </w:pPr>
      <w:r>
        <w:rPr>
          <w:sz w:val="28"/>
          <w:szCs w:val="28"/>
        </w:rPr>
        <w:tab/>
        <w:t xml:space="preserve">Tom Martin- present                Matt </w:t>
      </w:r>
      <w:proofErr w:type="spellStart"/>
      <w:r>
        <w:rPr>
          <w:sz w:val="28"/>
          <w:szCs w:val="28"/>
        </w:rPr>
        <w:t>Bobell</w:t>
      </w:r>
      <w:proofErr w:type="spellEnd"/>
      <w:r>
        <w:rPr>
          <w:sz w:val="28"/>
          <w:szCs w:val="28"/>
        </w:rPr>
        <w:t>- absent</w:t>
      </w:r>
    </w:p>
    <w:p w14:paraId="7EF8BA0D" w14:textId="77777777" w:rsidR="00747A79" w:rsidRDefault="00747A79" w:rsidP="00747A79">
      <w:pPr>
        <w:rPr>
          <w:sz w:val="28"/>
          <w:szCs w:val="28"/>
        </w:rPr>
      </w:pPr>
    </w:p>
    <w:p w14:paraId="270691D1" w14:textId="77777777" w:rsidR="00747A79" w:rsidRDefault="00747A79" w:rsidP="00747A79">
      <w:pPr>
        <w:rPr>
          <w:sz w:val="28"/>
          <w:szCs w:val="28"/>
        </w:rPr>
      </w:pPr>
      <w:r>
        <w:rPr>
          <w:sz w:val="28"/>
          <w:szCs w:val="28"/>
        </w:rPr>
        <w:t xml:space="preserve">Guests were </w:t>
      </w:r>
      <w:proofErr w:type="gramStart"/>
      <w:r>
        <w:rPr>
          <w:sz w:val="28"/>
          <w:szCs w:val="28"/>
        </w:rPr>
        <w:t>introduced :</w:t>
      </w:r>
      <w:proofErr w:type="gramEnd"/>
      <w:r>
        <w:rPr>
          <w:sz w:val="28"/>
          <w:szCs w:val="28"/>
        </w:rPr>
        <w:t xml:space="preserve">  Roger Bohn- citizen,  Doug Wilson , Rural development, Dwight Reynolds- Rural Development</w:t>
      </w:r>
    </w:p>
    <w:p w14:paraId="4214B39A" w14:textId="77777777" w:rsidR="00747A79" w:rsidRDefault="00747A79" w:rsidP="00747A79">
      <w:pPr>
        <w:rPr>
          <w:sz w:val="28"/>
          <w:szCs w:val="28"/>
        </w:rPr>
      </w:pPr>
      <w:r>
        <w:rPr>
          <w:sz w:val="28"/>
          <w:szCs w:val="28"/>
        </w:rPr>
        <w:t>Dwight and Doug talked about Rural development and the goals that they have on behalf of USDA.  They went on to explain about many of the projects they have done and are working on at this time.</w:t>
      </w:r>
    </w:p>
    <w:p w14:paraId="2F3AE906" w14:textId="77777777" w:rsidR="00747A79" w:rsidRDefault="00747A79" w:rsidP="00747A79">
      <w:pPr>
        <w:rPr>
          <w:sz w:val="28"/>
          <w:szCs w:val="28"/>
        </w:rPr>
      </w:pPr>
      <w:r>
        <w:rPr>
          <w:sz w:val="28"/>
          <w:szCs w:val="28"/>
        </w:rPr>
        <w:t xml:space="preserve">Tom, </w:t>
      </w:r>
      <w:proofErr w:type="gramStart"/>
      <w:r>
        <w:rPr>
          <w:sz w:val="28"/>
          <w:szCs w:val="28"/>
        </w:rPr>
        <w:t>Tim</w:t>
      </w:r>
      <w:proofErr w:type="gramEnd"/>
      <w:r>
        <w:rPr>
          <w:sz w:val="28"/>
          <w:szCs w:val="28"/>
        </w:rPr>
        <w:t xml:space="preserve"> and Shaun then went on to discuss our boards priorities and what we are working on at this point.  We also explained who we are and what our charge is as a newly established board.</w:t>
      </w:r>
    </w:p>
    <w:p w14:paraId="020A4900" w14:textId="77777777" w:rsidR="00747A79" w:rsidRDefault="00747A79" w:rsidP="00747A79">
      <w:pPr>
        <w:rPr>
          <w:sz w:val="28"/>
          <w:szCs w:val="28"/>
        </w:rPr>
      </w:pPr>
      <w:r>
        <w:rPr>
          <w:sz w:val="28"/>
          <w:szCs w:val="28"/>
        </w:rPr>
        <w:t xml:space="preserve">As we discussed our priorities Doug and Dwight would explain where and with what they may be able to provide funding and explained those </w:t>
      </w:r>
      <w:proofErr w:type="gramStart"/>
      <w:r>
        <w:rPr>
          <w:sz w:val="28"/>
          <w:szCs w:val="28"/>
        </w:rPr>
        <w:t>particular programs</w:t>
      </w:r>
      <w:proofErr w:type="gramEnd"/>
      <w:r>
        <w:rPr>
          <w:sz w:val="28"/>
          <w:szCs w:val="28"/>
        </w:rPr>
        <w:t>.</w:t>
      </w:r>
    </w:p>
    <w:p w14:paraId="5F9F32DB" w14:textId="77777777" w:rsidR="00951BA9" w:rsidRDefault="00747A79" w:rsidP="00747A79">
      <w:pPr>
        <w:rPr>
          <w:sz w:val="28"/>
          <w:szCs w:val="28"/>
        </w:rPr>
      </w:pPr>
      <w:r>
        <w:rPr>
          <w:sz w:val="28"/>
          <w:szCs w:val="28"/>
        </w:rPr>
        <w:t>They also talked about what other communities were doing and of what has been successful and what has not.</w:t>
      </w:r>
    </w:p>
    <w:p w14:paraId="796EDBB1" w14:textId="77777777" w:rsidR="00951BA9" w:rsidRDefault="00951BA9" w:rsidP="00951BA9">
      <w:pPr>
        <w:rPr>
          <w:sz w:val="28"/>
          <w:szCs w:val="28"/>
        </w:rPr>
      </w:pPr>
      <w:r>
        <w:rPr>
          <w:sz w:val="28"/>
          <w:szCs w:val="28"/>
        </w:rPr>
        <w:t xml:space="preserve">At the end of the </w:t>
      </w:r>
      <w:proofErr w:type="gramStart"/>
      <w:r>
        <w:rPr>
          <w:sz w:val="28"/>
          <w:szCs w:val="28"/>
        </w:rPr>
        <w:t>discussion</w:t>
      </w:r>
      <w:proofErr w:type="gramEnd"/>
      <w:r>
        <w:rPr>
          <w:sz w:val="28"/>
          <w:szCs w:val="28"/>
        </w:rPr>
        <w:t xml:space="preserve"> it was agreed by all board present that there were many opportunities available to the EAB to collaborate with the Rural Development Agency.  A lot of education and follow-up will need to be done.</w:t>
      </w:r>
    </w:p>
    <w:p w14:paraId="2CEF07DE" w14:textId="77777777" w:rsidR="00B71717" w:rsidRPr="00951BA9" w:rsidRDefault="00951BA9" w:rsidP="00951BA9">
      <w:pPr>
        <w:rPr>
          <w:sz w:val="28"/>
          <w:szCs w:val="28"/>
        </w:rPr>
      </w:pPr>
      <w:r>
        <w:rPr>
          <w:sz w:val="28"/>
          <w:szCs w:val="28"/>
        </w:rPr>
        <w:t>Motion to adjourn was made by Shaun and seconded by Tim.  Unanimous vote to adjourn at 6:40 pm.                Submitted by Tom Martin</w:t>
      </w:r>
    </w:p>
    <w:sectPr w:rsidR="00B71717" w:rsidRPr="00951B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8DFD3" w14:textId="77777777" w:rsidR="000F0DEB" w:rsidRDefault="000F0DEB" w:rsidP="00951BA9">
      <w:pPr>
        <w:spacing w:after="0" w:line="240" w:lineRule="auto"/>
      </w:pPr>
      <w:r>
        <w:separator/>
      </w:r>
    </w:p>
  </w:endnote>
  <w:endnote w:type="continuationSeparator" w:id="0">
    <w:p w14:paraId="589F9023" w14:textId="77777777" w:rsidR="000F0DEB" w:rsidRDefault="000F0DEB" w:rsidP="0095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D9F25" w14:textId="77777777" w:rsidR="000F0DEB" w:rsidRDefault="000F0DEB" w:rsidP="00951BA9">
      <w:pPr>
        <w:spacing w:after="0" w:line="240" w:lineRule="auto"/>
      </w:pPr>
      <w:r>
        <w:separator/>
      </w:r>
    </w:p>
  </w:footnote>
  <w:footnote w:type="continuationSeparator" w:id="0">
    <w:p w14:paraId="5AFDD41B" w14:textId="77777777" w:rsidR="000F0DEB" w:rsidRDefault="000F0DEB" w:rsidP="00951B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A79"/>
    <w:rsid w:val="000F0DEB"/>
    <w:rsid w:val="001F4F81"/>
    <w:rsid w:val="00747A79"/>
    <w:rsid w:val="00951BA9"/>
    <w:rsid w:val="009B3583"/>
    <w:rsid w:val="00B71717"/>
    <w:rsid w:val="00CB0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C5B34"/>
  <w15:chartTrackingRefBased/>
  <w15:docId w15:val="{9C30E041-6317-4EDB-91EE-3D30790F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BA9"/>
  </w:style>
  <w:style w:type="paragraph" w:styleId="Footer">
    <w:name w:val="footer"/>
    <w:basedOn w:val="Normal"/>
    <w:link w:val="FooterChar"/>
    <w:uiPriority w:val="99"/>
    <w:unhideWhenUsed/>
    <w:rsid w:val="00951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Martin</dc:creator>
  <cp:keywords/>
  <dc:description/>
  <cp:lastModifiedBy>Dee Howard</cp:lastModifiedBy>
  <cp:revision>2</cp:revision>
  <dcterms:created xsi:type="dcterms:W3CDTF">2022-03-21T19:53:00Z</dcterms:created>
  <dcterms:modified xsi:type="dcterms:W3CDTF">2022-03-21T19:53:00Z</dcterms:modified>
</cp:coreProperties>
</file>